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74D8F" w14:textId="77777777" w:rsidR="00103495" w:rsidRPr="000D6196" w:rsidRDefault="00103495" w:rsidP="00103495">
      <w:pPr>
        <w:bidi/>
        <w:spacing w:after="100"/>
        <w:contextualSpacing/>
        <w:rPr>
          <w:rFonts w:ascii="Sakkal Majalla" w:hAnsi="Sakkal Majalla" w:cs="Sakkal Majalla"/>
          <w:sz w:val="26"/>
          <w:szCs w:val="26"/>
          <w:rtl/>
        </w:rPr>
      </w:pPr>
      <w:r w:rsidRPr="000D6196">
        <w:rPr>
          <w:rFonts w:ascii="Sakkal Majalla" w:hAnsi="Sakkal Majalla" w:cs="Sakkal Majalla"/>
          <w:sz w:val="26"/>
          <w:szCs w:val="26"/>
          <w:rtl/>
        </w:rPr>
        <w:t>كلية العلوم  الطبية التطبيقية</w:t>
      </w:r>
    </w:p>
    <w:p w14:paraId="23A749C8" w14:textId="77777777" w:rsidR="00103495" w:rsidRPr="000D6196" w:rsidRDefault="00103495" w:rsidP="00103495">
      <w:pPr>
        <w:bidi/>
        <w:spacing w:after="100"/>
        <w:contextualSpacing/>
        <w:rPr>
          <w:rFonts w:ascii="Sakkal Majalla" w:hAnsi="Sakkal Majalla" w:cs="Sakkal Majalla"/>
          <w:sz w:val="26"/>
          <w:szCs w:val="26"/>
          <w:rtl/>
        </w:rPr>
      </w:pPr>
      <w:r w:rsidRPr="000D6196">
        <w:rPr>
          <w:rFonts w:ascii="Sakkal Majalla" w:hAnsi="Sakkal Majalla" w:cs="Sakkal Majalla"/>
          <w:sz w:val="26"/>
          <w:szCs w:val="26"/>
          <w:rtl/>
        </w:rPr>
        <w:t>الاهتمامات البحثية لأعضاء هيئة التدريس</w:t>
      </w:r>
    </w:p>
    <w:p w14:paraId="63C64789" w14:textId="77777777" w:rsidR="00103495" w:rsidRPr="000D6196" w:rsidRDefault="00103495" w:rsidP="00103495">
      <w:pPr>
        <w:bidi/>
        <w:spacing w:after="100"/>
        <w:contextualSpacing/>
        <w:rPr>
          <w:rFonts w:ascii="Sakkal Majalla" w:hAnsi="Sakkal Majalla" w:cs="Sakkal Majalla"/>
          <w:sz w:val="26"/>
          <w:szCs w:val="26"/>
        </w:rPr>
      </w:pPr>
      <w:r w:rsidRPr="000D6196">
        <w:rPr>
          <w:rFonts w:ascii="Sakkal Majalla" w:hAnsi="Sakkal Majalla" w:cs="Sakkal Majalla"/>
          <w:sz w:val="26"/>
          <w:szCs w:val="26"/>
          <w:rtl/>
        </w:rPr>
        <w:t xml:space="preserve"> للعام الجامعي (2020/2021)</w:t>
      </w:r>
    </w:p>
    <w:p w14:paraId="48B3305B" w14:textId="77777777" w:rsidR="00103495" w:rsidRPr="000D6196" w:rsidRDefault="00103495" w:rsidP="00103495">
      <w:pPr>
        <w:bidi/>
        <w:spacing w:after="100"/>
        <w:contextualSpacing/>
        <w:rPr>
          <w:rFonts w:ascii="Sakkal Majalla" w:hAnsi="Sakkal Majalla" w:cs="Sakkal Majalla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43"/>
        <w:gridCol w:w="2985"/>
      </w:tblGrid>
      <w:tr w:rsidR="00103495" w:rsidRPr="000D6196" w14:paraId="10966DE5" w14:textId="77777777" w:rsidTr="000D6196">
        <w:trPr>
          <w:jc w:val="center"/>
        </w:trPr>
        <w:tc>
          <w:tcPr>
            <w:tcW w:w="9991" w:type="dxa"/>
            <w:gridSpan w:val="2"/>
            <w:shd w:val="clear" w:color="auto" w:fill="D9D9D9" w:themeFill="background1" w:themeFillShade="D9"/>
          </w:tcPr>
          <w:p w14:paraId="1D52E7E1" w14:textId="77777777" w:rsidR="00103495" w:rsidRPr="000D6196" w:rsidRDefault="00103495" w:rsidP="000D6196">
            <w:pPr>
              <w:bidi/>
              <w:spacing w:before="100" w:after="100"/>
              <w:contextualSpacing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قسم العلوم الطبية المخبرية  </w:t>
            </w:r>
          </w:p>
        </w:tc>
      </w:tr>
      <w:tr w:rsidR="00103495" w:rsidRPr="000D6196" w14:paraId="51FFE2D3" w14:textId="77777777" w:rsidTr="000D6196">
        <w:trPr>
          <w:jc w:val="center"/>
        </w:trPr>
        <w:tc>
          <w:tcPr>
            <w:tcW w:w="6539" w:type="dxa"/>
          </w:tcPr>
          <w:p w14:paraId="7602A4C8" w14:textId="77777777" w:rsidR="00103495" w:rsidRPr="000D6196" w:rsidRDefault="000D6196" w:rsidP="00936083">
            <w:pPr>
              <w:pStyle w:val="ListParagraph"/>
              <w:numPr>
                <w:ilvl w:val="0"/>
                <w:numId w:val="9"/>
              </w:numPr>
              <w:bidi/>
              <w:spacing w:after="100"/>
              <w:ind w:left="346" w:hanging="346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تعدد الاشكال الجزيئية في الاورام البشرية</w:t>
            </w:r>
          </w:p>
        </w:tc>
        <w:tc>
          <w:tcPr>
            <w:tcW w:w="3452" w:type="dxa"/>
          </w:tcPr>
          <w:p w14:paraId="5E788E81" w14:textId="77777777" w:rsidR="00103495" w:rsidRPr="000D6196" w:rsidRDefault="000D6196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1. الأستاذة الدكتورة منار العتوم</w:t>
            </w:r>
          </w:p>
        </w:tc>
      </w:tr>
      <w:tr w:rsidR="00103495" w:rsidRPr="000D6196" w14:paraId="000AA4A2" w14:textId="77777777" w:rsidTr="000D6196">
        <w:trPr>
          <w:trHeight w:val="874"/>
          <w:jc w:val="center"/>
        </w:trPr>
        <w:tc>
          <w:tcPr>
            <w:tcW w:w="6539" w:type="dxa"/>
          </w:tcPr>
          <w:p w14:paraId="60AD8B12" w14:textId="77777777" w:rsidR="00103495" w:rsidRPr="000D6196" w:rsidRDefault="000D6196" w:rsidP="00936083">
            <w:pPr>
              <w:pStyle w:val="ListParagraph"/>
              <w:numPr>
                <w:ilvl w:val="0"/>
                <w:numId w:val="9"/>
              </w:numPr>
              <w:bidi/>
              <w:spacing w:after="100"/>
              <w:ind w:left="346" w:hanging="346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دراسة مدى أنتشار الأمراض الطفيلية باستخدام التقنيات الجزيئية الحديثة, زراعة الطفيليات خارج جسم العائل  للتعرف على</w:t>
            </w:r>
            <w:r w:rsidRPr="000D6196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تفاعلها مع العائل والية أحداث المرض</w:t>
            </w:r>
          </w:p>
        </w:tc>
        <w:tc>
          <w:tcPr>
            <w:tcW w:w="3452" w:type="dxa"/>
          </w:tcPr>
          <w:p w14:paraId="7CBD2A3F" w14:textId="77777777" w:rsidR="00103495" w:rsidRPr="000D6196" w:rsidRDefault="000D6196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2. الأستاذة الدكتورة نوال حجاوي </w:t>
            </w:r>
          </w:p>
        </w:tc>
      </w:tr>
      <w:tr w:rsidR="000D6196" w:rsidRPr="000D6196" w14:paraId="42461D55" w14:textId="77777777" w:rsidTr="000D6196">
        <w:trPr>
          <w:trHeight w:val="874"/>
          <w:jc w:val="center"/>
        </w:trPr>
        <w:tc>
          <w:tcPr>
            <w:tcW w:w="6539" w:type="dxa"/>
          </w:tcPr>
          <w:p w14:paraId="335A8423" w14:textId="77777777" w:rsidR="000D6196" w:rsidRPr="000D6196" w:rsidRDefault="000D6196" w:rsidP="00936083">
            <w:pPr>
              <w:pStyle w:val="ListParagraph"/>
              <w:numPr>
                <w:ilvl w:val="0"/>
                <w:numId w:val="9"/>
              </w:numPr>
              <w:bidi/>
              <w:spacing w:after="100"/>
              <w:ind w:left="346" w:hanging="346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دراسة اشكال البروتينات وتركيباتها الجزيئية، ابحاث في الخلايا الجذعية، ابحاث في تأثير بعض الادوية على الخلايا السرطانية والامراض الفيروسية</w:t>
            </w:r>
          </w:p>
        </w:tc>
        <w:tc>
          <w:tcPr>
            <w:tcW w:w="3452" w:type="dxa"/>
          </w:tcPr>
          <w:p w14:paraId="328C0FC7" w14:textId="77777777" w:rsidR="000D6196" w:rsidRPr="000D6196" w:rsidRDefault="000D6196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3. الدكتور مأمون حتمل</w:t>
            </w:r>
          </w:p>
        </w:tc>
      </w:tr>
      <w:tr w:rsidR="000D6196" w:rsidRPr="000D6196" w14:paraId="5BBCE265" w14:textId="77777777" w:rsidTr="000D6196">
        <w:trPr>
          <w:trHeight w:val="454"/>
          <w:jc w:val="center"/>
        </w:trPr>
        <w:tc>
          <w:tcPr>
            <w:tcW w:w="6539" w:type="dxa"/>
          </w:tcPr>
          <w:p w14:paraId="16E03021" w14:textId="77777777" w:rsidR="000D6196" w:rsidRPr="000D6196" w:rsidRDefault="000D6196" w:rsidP="00936083">
            <w:pPr>
              <w:pStyle w:val="ListParagraph"/>
              <w:numPr>
                <w:ilvl w:val="0"/>
                <w:numId w:val="9"/>
              </w:numPr>
              <w:bidi/>
              <w:spacing w:after="100"/>
              <w:ind w:left="346" w:hanging="346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فيسيولوجيا الانسان، امراض القلب والاوعية الدموية، ونظام الغدد الصماء</w:t>
            </w:r>
          </w:p>
        </w:tc>
        <w:tc>
          <w:tcPr>
            <w:tcW w:w="3452" w:type="dxa"/>
          </w:tcPr>
          <w:p w14:paraId="31A32B32" w14:textId="77777777" w:rsidR="000D6196" w:rsidRPr="000D6196" w:rsidRDefault="000D6196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4. الدكتور فؤاد الزغول </w:t>
            </w:r>
          </w:p>
        </w:tc>
      </w:tr>
      <w:tr w:rsidR="000D6196" w:rsidRPr="000D6196" w14:paraId="58AFAF02" w14:textId="77777777" w:rsidTr="000D6196">
        <w:trPr>
          <w:trHeight w:val="377"/>
          <w:jc w:val="center"/>
        </w:trPr>
        <w:tc>
          <w:tcPr>
            <w:tcW w:w="6539" w:type="dxa"/>
          </w:tcPr>
          <w:p w14:paraId="78463699" w14:textId="77777777" w:rsidR="000D6196" w:rsidRPr="000D6196" w:rsidRDefault="000D6196" w:rsidP="00936083">
            <w:pPr>
              <w:pStyle w:val="ListParagraph"/>
              <w:numPr>
                <w:ilvl w:val="0"/>
                <w:numId w:val="9"/>
              </w:numPr>
              <w:bidi/>
              <w:spacing w:after="100"/>
              <w:ind w:left="346" w:hanging="346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 w:hint="cs"/>
                <w:sz w:val="26"/>
                <w:szCs w:val="26"/>
                <w:rtl/>
              </w:rPr>
              <w:t>دراسات حول استخدام اليات مناعية وكيماوية للقضاء على مرض السرطان</w:t>
            </w:r>
          </w:p>
        </w:tc>
        <w:tc>
          <w:tcPr>
            <w:tcW w:w="3452" w:type="dxa"/>
          </w:tcPr>
          <w:p w14:paraId="38A979BA" w14:textId="77777777" w:rsidR="000D6196" w:rsidRPr="000D6196" w:rsidRDefault="000D6196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5. الدكتورة زينب العيسوي</w:t>
            </w:r>
          </w:p>
        </w:tc>
      </w:tr>
      <w:tr w:rsidR="000D6196" w:rsidRPr="000D6196" w14:paraId="18CB2D47" w14:textId="77777777" w:rsidTr="000D6196">
        <w:trPr>
          <w:trHeight w:val="411"/>
          <w:jc w:val="center"/>
        </w:trPr>
        <w:tc>
          <w:tcPr>
            <w:tcW w:w="6539" w:type="dxa"/>
          </w:tcPr>
          <w:p w14:paraId="66D9C2C8" w14:textId="77777777" w:rsidR="000D6196" w:rsidRPr="000D6196" w:rsidRDefault="000D6196" w:rsidP="00936083">
            <w:pPr>
              <w:pStyle w:val="ListParagraph"/>
              <w:numPr>
                <w:ilvl w:val="0"/>
                <w:numId w:val="9"/>
              </w:numPr>
              <w:bidi/>
              <w:spacing w:after="100"/>
              <w:ind w:left="346" w:hanging="346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علم السموم، فسيولوجيا الانسان</w:t>
            </w:r>
          </w:p>
        </w:tc>
        <w:tc>
          <w:tcPr>
            <w:tcW w:w="3452" w:type="dxa"/>
          </w:tcPr>
          <w:p w14:paraId="4B125171" w14:textId="77777777" w:rsidR="000D6196" w:rsidRPr="000D6196" w:rsidRDefault="000D6196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6. الدكتور رائد الحلالشة</w:t>
            </w:r>
          </w:p>
        </w:tc>
      </w:tr>
      <w:tr w:rsidR="000D6196" w:rsidRPr="000D6196" w14:paraId="33E361BC" w14:textId="77777777" w:rsidTr="000D6196">
        <w:trPr>
          <w:trHeight w:val="404"/>
          <w:jc w:val="center"/>
        </w:trPr>
        <w:tc>
          <w:tcPr>
            <w:tcW w:w="6539" w:type="dxa"/>
          </w:tcPr>
          <w:p w14:paraId="4594AC5F" w14:textId="77777777" w:rsidR="000D6196" w:rsidRPr="000D6196" w:rsidRDefault="000D6196" w:rsidP="00936083">
            <w:pPr>
              <w:pStyle w:val="ListParagraph"/>
              <w:numPr>
                <w:ilvl w:val="0"/>
                <w:numId w:val="9"/>
              </w:numPr>
              <w:bidi/>
              <w:spacing w:after="100"/>
              <w:ind w:left="346" w:hanging="346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القلب، التوتر والقلق</w:t>
            </w:r>
          </w:p>
        </w:tc>
        <w:tc>
          <w:tcPr>
            <w:tcW w:w="3452" w:type="dxa"/>
          </w:tcPr>
          <w:p w14:paraId="73A59F76" w14:textId="77777777" w:rsidR="000D6196" w:rsidRDefault="000D6196" w:rsidP="000D6196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7. الدكتور عبدالرحمن شديفات</w:t>
            </w:r>
          </w:p>
        </w:tc>
      </w:tr>
      <w:tr w:rsidR="000D6196" w:rsidRPr="000D6196" w14:paraId="597E9727" w14:textId="77777777" w:rsidTr="000D6196">
        <w:trPr>
          <w:trHeight w:val="404"/>
          <w:jc w:val="center"/>
        </w:trPr>
        <w:tc>
          <w:tcPr>
            <w:tcW w:w="6539" w:type="dxa"/>
          </w:tcPr>
          <w:p w14:paraId="35294A7B" w14:textId="77777777" w:rsidR="000D6196" w:rsidRDefault="000D6196" w:rsidP="00936083">
            <w:pPr>
              <w:pStyle w:val="ListParagraph"/>
              <w:numPr>
                <w:ilvl w:val="0"/>
                <w:numId w:val="9"/>
              </w:numPr>
              <w:bidi/>
              <w:spacing w:after="100"/>
              <w:ind w:left="346" w:hanging="346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في مجال الاضطرابات التي تصيب الجهاز العضلي و العظمي (الاوتار و غضروف المفاصل) و طرق المعالجة التي تهدف الى التئام مثل المعالجة بالفوتوثيربي </w:t>
            </w:r>
            <w:r w:rsidRPr="000D6196">
              <w:rPr>
                <w:rFonts w:ascii="Sakkal Majalla" w:hAnsi="Sakkal Majalla" w:cs="Sakkal Majalla"/>
                <w:sz w:val="26"/>
                <w:szCs w:val="26"/>
              </w:rPr>
              <w:t>(phototherapy)</w:t>
            </w:r>
            <w:r w:rsidRPr="000D61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 عناصر النمو (</w:t>
            </w:r>
            <w:r w:rsidRPr="000D6196">
              <w:rPr>
                <w:rFonts w:ascii="Sakkal Majalla" w:hAnsi="Sakkal Majalla" w:cs="Sakkal Majalla"/>
                <w:sz w:val="26"/>
                <w:szCs w:val="26"/>
              </w:rPr>
              <w:t>growth factor</w:t>
            </w:r>
            <w:r w:rsidRPr="000D6196">
              <w:rPr>
                <w:rFonts w:ascii="Sakkal Majalla" w:hAnsi="Sakkal Majalla" w:cs="Sakkal Majalla" w:hint="cs"/>
                <w:sz w:val="26"/>
                <w:szCs w:val="26"/>
                <w:rtl/>
              </w:rPr>
              <w:t>)</w:t>
            </w:r>
            <w:r w:rsidRPr="000D6196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</w:p>
          <w:p w14:paraId="0C1B1AB7" w14:textId="77777777" w:rsidR="000D6196" w:rsidRPr="000D6196" w:rsidRDefault="000D6196" w:rsidP="00936083">
            <w:pPr>
              <w:pStyle w:val="ListParagraph"/>
              <w:numPr>
                <w:ilvl w:val="0"/>
                <w:numId w:val="9"/>
              </w:numPr>
              <w:bidi/>
              <w:spacing w:after="100"/>
              <w:ind w:left="346" w:hanging="346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 w:hint="cs"/>
                <w:sz w:val="26"/>
                <w:szCs w:val="26"/>
                <w:rtl/>
              </w:rPr>
              <w:t>طرق البحث: زراعة الانسجه والخلايا / قياس حيوية الخلايا الحيه / تحضير العينات المجهرية / دراسة تعبير الجينات</w:t>
            </w:r>
            <w:r w:rsidRPr="000D6196">
              <w:rPr>
                <w:rFonts w:ascii="Sakkal Majalla" w:hAnsi="Sakkal Majalla" w:cs="Sakkal Majalla"/>
                <w:sz w:val="26"/>
                <w:szCs w:val="26"/>
              </w:rPr>
              <w:t xml:space="preserve">  </w:t>
            </w:r>
            <w:r w:rsidRPr="000D6196">
              <w:rPr>
                <w:rFonts w:ascii="Sakkal Majalla" w:hAnsi="Sakkal Majalla" w:cs="Sakkal Majalla" w:hint="cs"/>
                <w:sz w:val="26"/>
                <w:szCs w:val="26"/>
                <w:rtl/>
              </w:rPr>
              <w:t>/ فحص الخصائص الميكانيكية للانسجة</w:t>
            </w:r>
          </w:p>
        </w:tc>
        <w:tc>
          <w:tcPr>
            <w:tcW w:w="3452" w:type="dxa"/>
          </w:tcPr>
          <w:p w14:paraId="06DCA3A5" w14:textId="77777777" w:rsidR="000D6196" w:rsidRDefault="000D6196" w:rsidP="000D6196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8. الدكتور جهاز الزيود</w:t>
            </w:r>
          </w:p>
        </w:tc>
      </w:tr>
      <w:tr w:rsidR="000D6196" w:rsidRPr="000D6196" w14:paraId="5A8AAEBD" w14:textId="77777777" w:rsidTr="000D6196">
        <w:trPr>
          <w:trHeight w:val="404"/>
          <w:jc w:val="center"/>
        </w:trPr>
        <w:tc>
          <w:tcPr>
            <w:tcW w:w="6539" w:type="dxa"/>
          </w:tcPr>
          <w:p w14:paraId="6879A56E" w14:textId="77777777" w:rsidR="000D6196" w:rsidRPr="002C4431" w:rsidRDefault="000D6196" w:rsidP="002C4431">
            <w:pPr>
              <w:pStyle w:val="ListParagraph"/>
              <w:numPr>
                <w:ilvl w:val="0"/>
                <w:numId w:val="9"/>
              </w:numPr>
              <w:bidi/>
              <w:spacing w:after="100"/>
              <w:ind w:left="346" w:hanging="346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C4431">
              <w:rPr>
                <w:rFonts w:ascii="Sakkal Majalla" w:hAnsi="Sakkal Majalla" w:cs="Sakkal Majalla" w:hint="cs"/>
                <w:sz w:val="26"/>
                <w:szCs w:val="26"/>
                <w:rtl/>
              </w:rPr>
              <w:t>تشخيص البكتيريا، تشخيص الطفيليات</w:t>
            </w:r>
          </w:p>
          <w:p w14:paraId="1DCC6D3E" w14:textId="77777777" w:rsidR="000D6196" w:rsidRPr="002C4431" w:rsidRDefault="000D6196" w:rsidP="002C4431">
            <w:pPr>
              <w:pStyle w:val="ListParagraph"/>
              <w:numPr>
                <w:ilvl w:val="0"/>
                <w:numId w:val="9"/>
              </w:numPr>
              <w:bidi/>
              <w:spacing w:after="100" w:line="256" w:lineRule="auto"/>
              <w:ind w:left="346" w:hanging="346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C4431">
              <w:rPr>
                <w:rFonts w:ascii="Sakkal Majalla" w:hAnsi="Sakkal Majalla" w:cs="Sakkal Majalla" w:hint="cs"/>
                <w:sz w:val="26"/>
                <w:szCs w:val="26"/>
                <w:rtl/>
              </w:rPr>
              <w:t>دراسة الاوبئة على المستوى الجيني ، دراسة الاوبئة على المستوى السريري</w:t>
            </w:r>
          </w:p>
        </w:tc>
        <w:tc>
          <w:tcPr>
            <w:tcW w:w="3452" w:type="dxa"/>
          </w:tcPr>
          <w:p w14:paraId="468795CD" w14:textId="77777777" w:rsidR="000D6196" w:rsidRDefault="000D6196" w:rsidP="000D6196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9. الدكتور عبد الرحمن زعيتر</w:t>
            </w:r>
          </w:p>
        </w:tc>
      </w:tr>
      <w:tr w:rsidR="000D6196" w:rsidRPr="000D6196" w14:paraId="38BA1FCB" w14:textId="77777777" w:rsidTr="000D6196">
        <w:trPr>
          <w:trHeight w:val="404"/>
          <w:jc w:val="center"/>
        </w:trPr>
        <w:tc>
          <w:tcPr>
            <w:tcW w:w="6539" w:type="dxa"/>
          </w:tcPr>
          <w:p w14:paraId="155E7DA0" w14:textId="77777777" w:rsidR="000D6196" w:rsidRPr="000D6196" w:rsidRDefault="008F320A" w:rsidP="000D6196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F320A">
              <w:rPr>
                <w:rFonts w:ascii="Sakkal Majalla" w:hAnsi="Sakkal Majalla" w:cs="Sakkal Majalla" w:hint="cs"/>
                <w:sz w:val="26"/>
                <w:szCs w:val="26"/>
                <w:rtl/>
              </w:rPr>
              <w:t>جينات الاحياء الدقيقة الطبية وتسلسلها الوراثي</w:t>
            </w:r>
          </w:p>
        </w:tc>
        <w:tc>
          <w:tcPr>
            <w:tcW w:w="3452" w:type="dxa"/>
          </w:tcPr>
          <w:p w14:paraId="65062B5B" w14:textId="77777777" w:rsidR="000D6196" w:rsidRDefault="000D6196" w:rsidP="000D6196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10. لؤي العناقرة</w:t>
            </w:r>
          </w:p>
        </w:tc>
      </w:tr>
      <w:tr w:rsidR="000D6196" w:rsidRPr="000D6196" w14:paraId="29EA5EA9" w14:textId="77777777" w:rsidTr="000D6196">
        <w:trPr>
          <w:trHeight w:val="404"/>
          <w:jc w:val="center"/>
        </w:trPr>
        <w:tc>
          <w:tcPr>
            <w:tcW w:w="6539" w:type="dxa"/>
          </w:tcPr>
          <w:p w14:paraId="57629180" w14:textId="77777777" w:rsidR="008F320A" w:rsidRPr="002C4431" w:rsidRDefault="008F320A" w:rsidP="002C4431">
            <w:pPr>
              <w:pStyle w:val="ListParagraph"/>
              <w:numPr>
                <w:ilvl w:val="0"/>
                <w:numId w:val="8"/>
              </w:numPr>
              <w:bidi/>
              <w:spacing w:after="100"/>
              <w:ind w:left="346" w:hanging="284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C443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علاقة فيتامين ب12 بالحالات الفيسيولوجية والمرضية </w:t>
            </w:r>
          </w:p>
          <w:p w14:paraId="7B74C4C5" w14:textId="77777777" w:rsidR="000D6196" w:rsidRPr="002C4431" w:rsidRDefault="008F320A" w:rsidP="002C4431">
            <w:pPr>
              <w:pStyle w:val="ListParagraph"/>
              <w:numPr>
                <w:ilvl w:val="0"/>
                <w:numId w:val="8"/>
              </w:numPr>
              <w:bidi/>
              <w:spacing w:after="100"/>
              <w:ind w:left="346" w:hanging="284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C4431">
              <w:rPr>
                <w:rFonts w:ascii="Sakkal Majalla" w:hAnsi="Sakkal Majalla" w:cs="Sakkal Majalla" w:hint="cs"/>
                <w:sz w:val="26"/>
                <w:szCs w:val="26"/>
                <w:rtl/>
              </w:rPr>
              <w:t>مستقبلات فيتامين ب12 في امراض الزهايمر وفقدان الذاكرة</w:t>
            </w:r>
          </w:p>
        </w:tc>
        <w:tc>
          <w:tcPr>
            <w:tcW w:w="3452" w:type="dxa"/>
          </w:tcPr>
          <w:p w14:paraId="49ADC1A3" w14:textId="77777777" w:rsidR="000D6196" w:rsidRDefault="008F320A" w:rsidP="000D6196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11.الدكتور عمر أبو يمن</w:t>
            </w:r>
          </w:p>
        </w:tc>
      </w:tr>
      <w:tr w:rsidR="008F320A" w:rsidRPr="000D6196" w14:paraId="3A75025D" w14:textId="77777777" w:rsidTr="000D6196">
        <w:trPr>
          <w:trHeight w:val="404"/>
          <w:jc w:val="center"/>
        </w:trPr>
        <w:tc>
          <w:tcPr>
            <w:tcW w:w="6539" w:type="dxa"/>
          </w:tcPr>
          <w:p w14:paraId="1F3E4812" w14:textId="77777777" w:rsidR="008F320A" w:rsidRPr="002C4431" w:rsidRDefault="008F320A" w:rsidP="002C4431">
            <w:pPr>
              <w:pStyle w:val="ListParagraph"/>
              <w:numPr>
                <w:ilvl w:val="0"/>
                <w:numId w:val="7"/>
              </w:numPr>
              <w:bidi/>
              <w:spacing w:after="100"/>
              <w:ind w:left="346" w:hanging="284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C4431">
              <w:rPr>
                <w:rFonts w:ascii="Sakkal Majalla" w:hAnsi="Sakkal Majalla" w:cs="Sakkal Majalla" w:hint="cs"/>
                <w:sz w:val="26"/>
                <w:szCs w:val="26"/>
                <w:rtl/>
              </w:rPr>
              <w:t>تطوير ادوية مضادة للسرطان</w:t>
            </w:r>
          </w:p>
          <w:p w14:paraId="335FA9BD" w14:textId="77777777" w:rsidR="008F320A" w:rsidRPr="002C4431" w:rsidRDefault="008F320A" w:rsidP="002C4431">
            <w:pPr>
              <w:pStyle w:val="ListParagraph"/>
              <w:numPr>
                <w:ilvl w:val="0"/>
                <w:numId w:val="7"/>
              </w:numPr>
              <w:bidi/>
              <w:spacing w:after="100"/>
              <w:ind w:left="346" w:hanging="284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C4431">
              <w:rPr>
                <w:rFonts w:ascii="Sakkal Majalla" w:hAnsi="Sakkal Majalla" w:cs="Sakkal Majalla" w:hint="cs"/>
                <w:sz w:val="26"/>
                <w:szCs w:val="26"/>
                <w:rtl/>
              </w:rPr>
              <w:lastRenderedPageBreak/>
              <w:t xml:space="preserve">حركة وتوزيع البروتينات في الخلايا </w:t>
            </w:r>
          </w:p>
          <w:p w14:paraId="77FF9145" w14:textId="77777777" w:rsidR="008F320A" w:rsidRPr="002C4431" w:rsidRDefault="008F320A" w:rsidP="002C4431">
            <w:pPr>
              <w:pStyle w:val="ListParagraph"/>
              <w:numPr>
                <w:ilvl w:val="0"/>
                <w:numId w:val="7"/>
              </w:numPr>
              <w:bidi/>
              <w:spacing w:after="100"/>
              <w:ind w:left="346" w:hanging="284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C443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توصيل الادوية </w:t>
            </w:r>
          </w:p>
          <w:p w14:paraId="22750D90" w14:textId="77777777" w:rsidR="008F320A" w:rsidRPr="002C4431" w:rsidRDefault="008F320A" w:rsidP="002C4431">
            <w:pPr>
              <w:pStyle w:val="ListParagraph"/>
              <w:numPr>
                <w:ilvl w:val="0"/>
                <w:numId w:val="7"/>
              </w:numPr>
              <w:bidi/>
              <w:spacing w:after="100"/>
              <w:ind w:left="346" w:hanging="284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C4431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المسبب الجيني للامراض مثل السرطان والسكري</w:t>
            </w:r>
          </w:p>
        </w:tc>
        <w:tc>
          <w:tcPr>
            <w:tcW w:w="3452" w:type="dxa"/>
          </w:tcPr>
          <w:p w14:paraId="7F960CC6" w14:textId="77777777" w:rsidR="008F320A" w:rsidRDefault="002C4431" w:rsidP="000D6196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lastRenderedPageBreak/>
              <w:t>12</w:t>
            </w:r>
            <w:r w:rsidR="008F320A">
              <w:rPr>
                <w:rFonts w:ascii="Sakkal Majalla" w:hAnsi="Sakkal Majalla" w:cs="Sakkal Majalla" w:hint="cs"/>
                <w:sz w:val="26"/>
                <w:szCs w:val="26"/>
                <w:rtl/>
              </w:rPr>
              <w:t>. الدكتور اسماعيل سامي</w:t>
            </w:r>
          </w:p>
        </w:tc>
      </w:tr>
    </w:tbl>
    <w:p w14:paraId="35E87C22" w14:textId="77777777" w:rsidR="00103495" w:rsidRPr="000D6196" w:rsidRDefault="00103495">
      <w:pPr>
        <w:widowControl/>
        <w:autoSpaceDE/>
        <w:autoSpaceDN/>
        <w:spacing w:after="100"/>
        <w:rPr>
          <w:rFonts w:ascii="Sakkal Majalla" w:hAnsi="Sakkal Majalla" w:cs="Sakkal Majalla"/>
          <w:sz w:val="26"/>
          <w:szCs w:val="26"/>
          <w:rtl/>
        </w:rPr>
      </w:pPr>
      <w:r w:rsidRPr="000D6196">
        <w:rPr>
          <w:rFonts w:ascii="Sakkal Majalla" w:hAnsi="Sakkal Majalla" w:cs="Sakkal Majalla"/>
          <w:sz w:val="26"/>
          <w:szCs w:val="26"/>
          <w:rtl/>
        </w:rPr>
        <w:br w:type="page"/>
      </w:r>
    </w:p>
    <w:p w14:paraId="32EEEFBB" w14:textId="77777777" w:rsidR="00622CE2" w:rsidRPr="000D6196" w:rsidRDefault="00C55863" w:rsidP="00C55863">
      <w:pPr>
        <w:bidi/>
        <w:spacing w:after="100"/>
        <w:contextualSpacing/>
        <w:rPr>
          <w:rFonts w:ascii="Sakkal Majalla" w:hAnsi="Sakkal Majalla" w:cs="Sakkal Majalla"/>
          <w:sz w:val="26"/>
          <w:szCs w:val="26"/>
          <w:rtl/>
        </w:rPr>
      </w:pPr>
      <w:r w:rsidRPr="000D6196">
        <w:rPr>
          <w:rFonts w:ascii="Sakkal Majalla" w:hAnsi="Sakkal Majalla" w:cs="Sakkal Majalla"/>
          <w:sz w:val="26"/>
          <w:szCs w:val="26"/>
          <w:rtl/>
        </w:rPr>
        <w:lastRenderedPageBreak/>
        <w:t>كلية العلوم  الطبية التطبيقية</w:t>
      </w:r>
    </w:p>
    <w:p w14:paraId="136FA870" w14:textId="77777777" w:rsidR="00C55863" w:rsidRPr="000D6196" w:rsidRDefault="00C55863" w:rsidP="00C55863">
      <w:pPr>
        <w:bidi/>
        <w:spacing w:after="100"/>
        <w:contextualSpacing/>
        <w:rPr>
          <w:rFonts w:ascii="Sakkal Majalla" w:hAnsi="Sakkal Majalla" w:cs="Sakkal Majalla"/>
          <w:sz w:val="26"/>
          <w:szCs w:val="26"/>
          <w:rtl/>
        </w:rPr>
      </w:pPr>
      <w:r w:rsidRPr="000D6196">
        <w:rPr>
          <w:rFonts w:ascii="Sakkal Majalla" w:hAnsi="Sakkal Majalla" w:cs="Sakkal Majalla"/>
          <w:sz w:val="26"/>
          <w:szCs w:val="26"/>
          <w:rtl/>
        </w:rPr>
        <w:t>الاهتمامات البحثية لأعضاء هيئة التدريس</w:t>
      </w:r>
    </w:p>
    <w:p w14:paraId="3D9D7973" w14:textId="77777777" w:rsidR="00C55863" w:rsidRPr="000D6196" w:rsidRDefault="00C55863" w:rsidP="00C55863">
      <w:pPr>
        <w:bidi/>
        <w:spacing w:after="100"/>
        <w:contextualSpacing/>
        <w:rPr>
          <w:rFonts w:ascii="Sakkal Majalla" w:hAnsi="Sakkal Majalla" w:cs="Sakkal Majalla"/>
          <w:sz w:val="26"/>
          <w:szCs w:val="26"/>
        </w:rPr>
      </w:pPr>
      <w:r w:rsidRPr="000D6196">
        <w:rPr>
          <w:rFonts w:ascii="Sakkal Majalla" w:hAnsi="Sakkal Majalla" w:cs="Sakkal Majalla"/>
          <w:sz w:val="26"/>
          <w:szCs w:val="26"/>
          <w:rtl/>
        </w:rPr>
        <w:t xml:space="preserve"> للعام الجامعي (2020/2021)</w:t>
      </w:r>
    </w:p>
    <w:p w14:paraId="5D49036C" w14:textId="77777777" w:rsidR="00C55863" w:rsidRPr="000D6196" w:rsidRDefault="00C55863" w:rsidP="00C55863">
      <w:pPr>
        <w:bidi/>
        <w:spacing w:after="100"/>
        <w:contextualSpacing/>
        <w:rPr>
          <w:rFonts w:ascii="Sakkal Majalla" w:hAnsi="Sakkal Majalla" w:cs="Sakkal Majalla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5"/>
        <w:gridCol w:w="3793"/>
      </w:tblGrid>
      <w:tr w:rsidR="00C55863" w:rsidRPr="000D6196" w14:paraId="287ED36D" w14:textId="77777777" w:rsidTr="001377A7">
        <w:trPr>
          <w:jc w:val="center"/>
        </w:trPr>
        <w:tc>
          <w:tcPr>
            <w:tcW w:w="9472" w:type="dxa"/>
            <w:gridSpan w:val="2"/>
            <w:shd w:val="clear" w:color="auto" w:fill="D9D9D9" w:themeFill="background1" w:themeFillShade="D9"/>
          </w:tcPr>
          <w:p w14:paraId="55152D7C" w14:textId="77777777" w:rsidR="00C55863" w:rsidRPr="000D6196" w:rsidRDefault="00C55863" w:rsidP="000D6196">
            <w:pPr>
              <w:bidi/>
              <w:spacing w:before="100" w:after="100"/>
              <w:contextualSpacing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قسم العلاج الطبيعي والوظيفي </w:t>
            </w:r>
          </w:p>
        </w:tc>
      </w:tr>
      <w:tr w:rsidR="00C55863" w:rsidRPr="000D6196" w14:paraId="0CD1BA43" w14:textId="77777777" w:rsidTr="001377A7">
        <w:trPr>
          <w:jc w:val="center"/>
        </w:trPr>
        <w:tc>
          <w:tcPr>
            <w:tcW w:w="5211" w:type="dxa"/>
          </w:tcPr>
          <w:p w14:paraId="565E11AD" w14:textId="78564122" w:rsidR="007E1F52" w:rsidRPr="007E1F52" w:rsidRDefault="007E1F52" w:rsidP="007E1F52">
            <w:pPr>
              <w:pStyle w:val="TableParagraph"/>
              <w:numPr>
                <w:ilvl w:val="0"/>
                <w:numId w:val="11"/>
              </w:numPr>
              <w:bidi/>
              <w:spacing w:before="100" w:beforeAutospacing="1" w:after="100" w:afterAutospacing="1"/>
              <w:ind w:left="300" w:right="142" w:hanging="250"/>
              <w:contextualSpacing/>
              <w:rPr>
                <w:rFonts w:ascii="Sakkal Majalla" w:eastAsiaTheme="minorHAnsi" w:hAnsi="Sakkal Majalla" w:cs="Sakkal Majalla"/>
                <w:sz w:val="26"/>
                <w:szCs w:val="26"/>
                <w:lang w:bidi="ar-SA"/>
              </w:rPr>
            </w:pPr>
            <w:r w:rsidRPr="007E1F52">
              <w:rPr>
                <w:rFonts w:ascii="Sakkal Majalla" w:eastAsiaTheme="minorHAnsi" w:hAnsi="Sakkal Majalla" w:cs="Sakkal Majalla" w:hint="cs"/>
                <w:sz w:val="26"/>
                <w:szCs w:val="26"/>
                <w:rtl/>
                <w:lang w:bidi="ar-SA"/>
              </w:rPr>
              <w:t>العلاج الطبيعي</w:t>
            </w:r>
          </w:p>
          <w:p w14:paraId="71D90105" w14:textId="200DBD80" w:rsidR="007E1F52" w:rsidRPr="007E1F52" w:rsidRDefault="007E1F52" w:rsidP="007E1F52">
            <w:pPr>
              <w:pStyle w:val="TableParagraph"/>
              <w:numPr>
                <w:ilvl w:val="0"/>
                <w:numId w:val="11"/>
              </w:numPr>
              <w:bidi/>
              <w:spacing w:before="100" w:beforeAutospacing="1" w:after="100" w:afterAutospacing="1"/>
              <w:ind w:left="300" w:right="142" w:hanging="250"/>
              <w:contextualSpacing/>
              <w:rPr>
                <w:rFonts w:ascii="Sakkal Majalla" w:eastAsiaTheme="minorHAnsi" w:hAnsi="Sakkal Majalla" w:cs="Sakkal Majalla"/>
                <w:sz w:val="26"/>
                <w:szCs w:val="26"/>
                <w:lang w:bidi="ar-SA"/>
              </w:rPr>
            </w:pPr>
            <w:r w:rsidRPr="007E1F52">
              <w:rPr>
                <w:rFonts w:ascii="Sakkal Majalla" w:eastAsiaTheme="minorHAnsi" w:hAnsi="Sakkal Majalla" w:cs="Sakkal Majalla" w:hint="cs"/>
                <w:sz w:val="26"/>
                <w:szCs w:val="26"/>
                <w:rtl/>
                <w:lang w:bidi="ar-SA"/>
              </w:rPr>
              <w:t>علاج الجروح</w:t>
            </w:r>
          </w:p>
          <w:p w14:paraId="2E96A2FE" w14:textId="77777777" w:rsidR="007E1F52" w:rsidRPr="007E1F52" w:rsidRDefault="007E1F52" w:rsidP="007E1F52">
            <w:pPr>
              <w:pStyle w:val="TableParagraph"/>
              <w:numPr>
                <w:ilvl w:val="0"/>
                <w:numId w:val="11"/>
              </w:numPr>
              <w:bidi/>
              <w:spacing w:before="100" w:beforeAutospacing="1" w:after="100" w:afterAutospacing="1"/>
              <w:ind w:left="300" w:right="142" w:hanging="250"/>
              <w:contextualSpacing/>
              <w:rPr>
                <w:rFonts w:ascii="Sakkal Majalla" w:eastAsiaTheme="minorHAnsi" w:hAnsi="Sakkal Majalla" w:cs="Sakkal Majalla"/>
                <w:sz w:val="26"/>
                <w:szCs w:val="26"/>
                <w:rtl/>
                <w:lang w:bidi="ar-SA"/>
              </w:rPr>
            </w:pPr>
            <w:r w:rsidRPr="007E1F52">
              <w:rPr>
                <w:rFonts w:ascii="Sakkal Majalla" w:eastAsiaTheme="minorHAnsi" w:hAnsi="Sakkal Majalla" w:cs="Sakkal Majalla" w:hint="cs"/>
                <w:sz w:val="26"/>
                <w:szCs w:val="26"/>
                <w:rtl/>
                <w:lang w:bidi="ar-SA"/>
              </w:rPr>
              <w:t>العلاج الكهربائ</w:t>
            </w:r>
          </w:p>
          <w:p w14:paraId="2481CD39" w14:textId="63F7BD84" w:rsidR="00C55863" w:rsidRPr="007E1F52" w:rsidRDefault="007E1F52" w:rsidP="007E1F52">
            <w:pPr>
              <w:pStyle w:val="TableParagraph"/>
              <w:numPr>
                <w:ilvl w:val="0"/>
                <w:numId w:val="11"/>
              </w:numPr>
              <w:bidi/>
              <w:spacing w:before="100" w:beforeAutospacing="1" w:after="100" w:afterAutospacing="1"/>
              <w:ind w:left="300" w:right="142" w:hanging="250"/>
              <w:contextualSpacing/>
              <w:rPr>
                <w:sz w:val="20"/>
                <w:rtl/>
                <w:lang w:bidi="ar-JO"/>
              </w:rPr>
            </w:pPr>
            <w:r w:rsidRPr="007E1F52">
              <w:rPr>
                <w:rFonts w:ascii="Sakkal Majalla" w:eastAsiaTheme="minorHAnsi" w:hAnsi="Sakkal Majalla" w:cs="Sakkal Majalla" w:hint="cs"/>
                <w:sz w:val="26"/>
                <w:szCs w:val="26"/>
                <w:rtl/>
                <w:lang w:bidi="ar-SA"/>
              </w:rPr>
              <w:t>الالته</w:t>
            </w:r>
            <w:r w:rsidRPr="007E1F52">
              <w:rPr>
                <w:rFonts w:ascii="Sakkal Majalla" w:eastAsiaTheme="minorHAnsi" w:hAnsi="Sakkal Majalla" w:cs="Sakkal Majalla" w:hint="cs"/>
                <w:sz w:val="26"/>
                <w:szCs w:val="26"/>
                <w:rtl/>
                <w:lang w:bidi="ar-SA"/>
              </w:rPr>
              <w:t>ا</w:t>
            </w:r>
            <w:r w:rsidRPr="007E1F52">
              <w:rPr>
                <w:rFonts w:ascii="Sakkal Majalla" w:eastAsiaTheme="minorHAnsi" w:hAnsi="Sakkal Majalla" w:cs="Sakkal Majalla" w:hint="cs"/>
                <w:sz w:val="26"/>
                <w:szCs w:val="26"/>
                <w:rtl/>
                <w:lang w:bidi="ar-SA"/>
              </w:rPr>
              <w:t>بات الرثوية للمفاصل</w:t>
            </w:r>
          </w:p>
        </w:tc>
        <w:tc>
          <w:tcPr>
            <w:tcW w:w="4261" w:type="dxa"/>
          </w:tcPr>
          <w:p w14:paraId="22AAC845" w14:textId="77777777" w:rsidR="00C55863" w:rsidRPr="000D6196" w:rsidRDefault="00C55863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1- الدكتور عيد المجيد المالطي</w:t>
            </w:r>
          </w:p>
        </w:tc>
      </w:tr>
      <w:tr w:rsidR="00C55863" w:rsidRPr="000D6196" w14:paraId="6A079533" w14:textId="77777777" w:rsidTr="001377A7">
        <w:trPr>
          <w:jc w:val="center"/>
        </w:trPr>
        <w:tc>
          <w:tcPr>
            <w:tcW w:w="5211" w:type="dxa"/>
          </w:tcPr>
          <w:p w14:paraId="64E362D8" w14:textId="77777777" w:rsidR="00C55863" w:rsidRPr="002D7AC4" w:rsidRDefault="00C55863" w:rsidP="002D7AC4">
            <w:pPr>
              <w:pStyle w:val="ListParagraph"/>
              <w:numPr>
                <w:ilvl w:val="0"/>
                <w:numId w:val="10"/>
              </w:numPr>
              <w:bidi/>
              <w:spacing w:after="100"/>
              <w:ind w:left="270" w:hanging="26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2D7AC4">
              <w:rPr>
                <w:rFonts w:ascii="Sakkal Majalla" w:hAnsi="Sakkal Majalla" w:cs="Sakkal Majalla"/>
                <w:sz w:val="26"/>
                <w:szCs w:val="26"/>
                <w:rtl/>
              </w:rPr>
              <w:t>تأثير طرق العلاج الطبيعي على الأمراض واعراضها</w:t>
            </w:r>
          </w:p>
        </w:tc>
        <w:tc>
          <w:tcPr>
            <w:tcW w:w="4261" w:type="dxa"/>
          </w:tcPr>
          <w:p w14:paraId="0253F5C1" w14:textId="77777777" w:rsidR="00C55863" w:rsidRPr="000D6196" w:rsidRDefault="00C55863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2- الدكتور مهند يوسف الحوامدة</w:t>
            </w:r>
          </w:p>
        </w:tc>
      </w:tr>
      <w:tr w:rsidR="00C55863" w:rsidRPr="000D6196" w14:paraId="5BC76202" w14:textId="77777777" w:rsidTr="001377A7">
        <w:trPr>
          <w:jc w:val="center"/>
        </w:trPr>
        <w:tc>
          <w:tcPr>
            <w:tcW w:w="5211" w:type="dxa"/>
          </w:tcPr>
          <w:p w14:paraId="3FF3A630" w14:textId="7F42EA58" w:rsidR="00C55863" w:rsidRPr="000D6196" w:rsidRDefault="00C55863" w:rsidP="002D7AC4">
            <w:pPr>
              <w:pStyle w:val="TableParagraph"/>
              <w:numPr>
                <w:ilvl w:val="0"/>
                <w:numId w:val="11"/>
              </w:numPr>
              <w:bidi/>
              <w:spacing w:before="100" w:beforeAutospacing="1" w:after="100" w:afterAutospacing="1"/>
              <w:ind w:left="300" w:right="142" w:hanging="250"/>
              <w:contextualSpacing/>
              <w:rPr>
                <w:rFonts w:ascii="Sakkal Majalla" w:eastAsiaTheme="minorHAnsi" w:hAnsi="Sakkal Majalla" w:cs="Sakkal Majalla"/>
                <w:sz w:val="26"/>
                <w:szCs w:val="26"/>
                <w:rtl/>
                <w:lang w:bidi="ar-SA"/>
              </w:rPr>
            </w:pPr>
            <w:r w:rsidRPr="000D6196">
              <w:rPr>
                <w:rFonts w:ascii="Sakkal Majalla" w:eastAsiaTheme="minorHAnsi" w:hAnsi="Sakkal Majalla" w:cs="Sakkal Majalla"/>
                <w:sz w:val="26"/>
                <w:szCs w:val="26"/>
                <w:rtl/>
                <w:lang w:bidi="ar-SA"/>
              </w:rPr>
              <w:t>تأثير التمرينات على عوامل ضمور العضلات.</w:t>
            </w:r>
          </w:p>
          <w:p w14:paraId="013B560F" w14:textId="08C3F34E" w:rsidR="00C55863" w:rsidRPr="000D6196" w:rsidRDefault="00C55863" w:rsidP="002D7AC4">
            <w:pPr>
              <w:pStyle w:val="TableParagraph"/>
              <w:numPr>
                <w:ilvl w:val="0"/>
                <w:numId w:val="11"/>
              </w:numPr>
              <w:bidi/>
              <w:spacing w:before="100" w:beforeAutospacing="1" w:after="100" w:afterAutospacing="1"/>
              <w:ind w:left="300" w:right="142" w:hanging="250"/>
              <w:contextualSpacing/>
              <w:rPr>
                <w:rFonts w:ascii="Sakkal Majalla" w:eastAsiaTheme="minorHAnsi" w:hAnsi="Sakkal Majalla" w:cs="Sakkal Majalla"/>
                <w:sz w:val="26"/>
                <w:szCs w:val="26"/>
                <w:rtl/>
                <w:lang w:bidi="ar-SA"/>
              </w:rPr>
            </w:pPr>
            <w:r w:rsidRPr="000D6196">
              <w:rPr>
                <w:rFonts w:ascii="Sakkal Majalla" w:eastAsiaTheme="minorHAnsi" w:hAnsi="Sakkal Majalla" w:cs="Sakkal Majalla"/>
                <w:sz w:val="26"/>
                <w:szCs w:val="26"/>
                <w:rtl/>
                <w:lang w:bidi="ar-SA"/>
              </w:rPr>
              <w:t>فسيولوجيا التمارين</w:t>
            </w:r>
          </w:p>
          <w:p w14:paraId="5C613006" w14:textId="59AF1298" w:rsidR="00C55863" w:rsidRPr="000D6196" w:rsidRDefault="00C55863" w:rsidP="002D7AC4">
            <w:pPr>
              <w:pStyle w:val="TableParagraph"/>
              <w:numPr>
                <w:ilvl w:val="0"/>
                <w:numId w:val="11"/>
              </w:numPr>
              <w:bidi/>
              <w:spacing w:before="100" w:beforeAutospacing="1" w:after="100" w:afterAutospacing="1"/>
              <w:ind w:left="300" w:right="142" w:hanging="250"/>
              <w:contextualSpacing/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  <w:r w:rsidRPr="000D6196">
              <w:rPr>
                <w:rFonts w:ascii="Sakkal Majalla" w:eastAsiaTheme="minorHAnsi" w:hAnsi="Sakkal Majalla" w:cs="Sakkal Majalla"/>
                <w:sz w:val="26"/>
                <w:szCs w:val="26"/>
                <w:rtl/>
                <w:lang w:bidi="ar-SA"/>
              </w:rPr>
              <w:t>تأهيل مرضى السرطان</w:t>
            </w:r>
          </w:p>
          <w:p w14:paraId="177C4753" w14:textId="3BCDF58B" w:rsidR="00C55863" w:rsidRPr="000D6196" w:rsidRDefault="00C55863" w:rsidP="002D7AC4">
            <w:pPr>
              <w:pStyle w:val="TableParagraph"/>
              <w:numPr>
                <w:ilvl w:val="0"/>
                <w:numId w:val="11"/>
              </w:numPr>
              <w:bidi/>
              <w:spacing w:before="100" w:beforeAutospacing="1" w:after="100" w:afterAutospacing="1"/>
              <w:ind w:left="300" w:right="142" w:hanging="250"/>
              <w:contextualSpacing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  <w:t>جودة الحياة</w:t>
            </w:r>
          </w:p>
        </w:tc>
        <w:tc>
          <w:tcPr>
            <w:tcW w:w="4261" w:type="dxa"/>
          </w:tcPr>
          <w:p w14:paraId="15C904BC" w14:textId="77777777" w:rsidR="00C55863" w:rsidRPr="000D6196" w:rsidRDefault="00C55863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3- الدكتور سعد محمد سالم النعسان </w:t>
            </w:r>
          </w:p>
        </w:tc>
      </w:tr>
      <w:tr w:rsidR="00C55863" w:rsidRPr="000D6196" w14:paraId="215A14FF" w14:textId="77777777" w:rsidTr="001377A7">
        <w:trPr>
          <w:jc w:val="center"/>
        </w:trPr>
        <w:tc>
          <w:tcPr>
            <w:tcW w:w="5211" w:type="dxa"/>
          </w:tcPr>
          <w:p w14:paraId="0B07CC08" w14:textId="77777777" w:rsidR="00C55863" w:rsidRPr="002D7AC4" w:rsidRDefault="00C55863" w:rsidP="002D7AC4">
            <w:pPr>
              <w:pStyle w:val="ListParagraph"/>
              <w:numPr>
                <w:ilvl w:val="0"/>
                <w:numId w:val="12"/>
              </w:numPr>
              <w:bidi/>
              <w:spacing w:after="100"/>
              <w:ind w:left="180" w:hanging="16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2D7AC4">
              <w:rPr>
                <w:rFonts w:ascii="Sakkal Majalla" w:hAnsi="Sakkal Majalla" w:cs="Sakkal Majalla"/>
                <w:sz w:val="26"/>
                <w:szCs w:val="26"/>
                <w:rtl/>
              </w:rPr>
              <w:t>مهارات التفكير السريري، التطوير المهني المستمر، العلاج اليدوي، إصابات الجهاز العضلي الهيكلي، الآلام المزمن</w:t>
            </w:r>
          </w:p>
        </w:tc>
        <w:tc>
          <w:tcPr>
            <w:tcW w:w="4261" w:type="dxa"/>
          </w:tcPr>
          <w:p w14:paraId="452B1890" w14:textId="77777777" w:rsidR="00C55863" w:rsidRPr="000D6196" w:rsidRDefault="00C55863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4- الدكتور محمد عبد الفتاح عطا الله ماضي </w:t>
            </w:r>
          </w:p>
        </w:tc>
      </w:tr>
      <w:tr w:rsidR="00C55863" w:rsidRPr="000D6196" w14:paraId="03DE118A" w14:textId="77777777" w:rsidTr="001377A7">
        <w:trPr>
          <w:jc w:val="center"/>
        </w:trPr>
        <w:tc>
          <w:tcPr>
            <w:tcW w:w="5211" w:type="dxa"/>
          </w:tcPr>
          <w:p w14:paraId="17E43575" w14:textId="16D48009" w:rsidR="00C55863" w:rsidRPr="000D6196" w:rsidRDefault="00C55863" w:rsidP="002D7AC4">
            <w:pPr>
              <w:pStyle w:val="TableParagraph"/>
              <w:numPr>
                <w:ilvl w:val="0"/>
                <w:numId w:val="13"/>
              </w:numPr>
              <w:bidi/>
              <w:spacing w:before="100" w:beforeAutospacing="1" w:after="100" w:afterAutospacing="1"/>
              <w:ind w:left="270" w:right="142" w:hanging="250"/>
              <w:contextualSpacing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آلام الظهر</w:t>
            </w:r>
          </w:p>
          <w:p w14:paraId="28E39389" w14:textId="06EA5681" w:rsidR="00C55863" w:rsidRPr="000D6196" w:rsidRDefault="00C55863" w:rsidP="002D7AC4">
            <w:pPr>
              <w:pStyle w:val="TableParagraph"/>
              <w:numPr>
                <w:ilvl w:val="0"/>
                <w:numId w:val="13"/>
              </w:numPr>
              <w:bidi/>
              <w:spacing w:before="100" w:beforeAutospacing="1" w:after="100" w:afterAutospacing="1"/>
              <w:ind w:left="270" w:right="142" w:hanging="250"/>
              <w:contextualSpacing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طرق علاج اصابات </w:t>
            </w:r>
            <w:r w:rsidR="008869C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العظام</w:t>
            </w:r>
            <w:r w:rsidRPr="000D6196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</w:t>
            </w:r>
            <w:r w:rsidR="008869C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والعضلات</w:t>
            </w:r>
          </w:p>
          <w:p w14:paraId="3D9FB3EE" w14:textId="5D0D23DD" w:rsidR="00C55863" w:rsidRPr="000D6196" w:rsidRDefault="00C55863" w:rsidP="002D7AC4">
            <w:pPr>
              <w:pStyle w:val="TableParagraph"/>
              <w:numPr>
                <w:ilvl w:val="0"/>
                <w:numId w:val="13"/>
              </w:numPr>
              <w:bidi/>
              <w:spacing w:before="100" w:beforeAutospacing="1" w:after="100" w:afterAutospacing="1"/>
              <w:ind w:left="270" w:right="142" w:hanging="250"/>
              <w:contextualSpacing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بحث تصوير الدماغ</w:t>
            </w:r>
          </w:p>
        </w:tc>
        <w:tc>
          <w:tcPr>
            <w:tcW w:w="4261" w:type="dxa"/>
          </w:tcPr>
          <w:p w14:paraId="32C67E0A" w14:textId="77777777" w:rsidR="00C55863" w:rsidRPr="000D6196" w:rsidRDefault="00C55863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5. الدكتور زيد مضحي محمد منصور </w:t>
            </w:r>
          </w:p>
        </w:tc>
      </w:tr>
      <w:tr w:rsidR="00C55863" w:rsidRPr="000D6196" w14:paraId="622C1E89" w14:textId="77777777" w:rsidTr="001377A7">
        <w:trPr>
          <w:jc w:val="center"/>
        </w:trPr>
        <w:tc>
          <w:tcPr>
            <w:tcW w:w="5211" w:type="dxa"/>
          </w:tcPr>
          <w:p w14:paraId="79538EAE" w14:textId="41BB3483" w:rsidR="00C55863" w:rsidRPr="002D7AC4" w:rsidRDefault="00C55863" w:rsidP="002D7AC4">
            <w:pPr>
              <w:pStyle w:val="ListParagraph"/>
              <w:numPr>
                <w:ilvl w:val="0"/>
                <w:numId w:val="14"/>
              </w:numPr>
              <w:bidi/>
              <w:spacing w:after="100"/>
              <w:ind w:left="300" w:right="171" w:hanging="30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D7AC4">
              <w:rPr>
                <w:rFonts w:ascii="Sakkal Majalla" w:hAnsi="Sakkal Majalla" w:cs="Sakkal Majalla"/>
                <w:sz w:val="26"/>
                <w:szCs w:val="26"/>
                <w:rtl/>
              </w:rPr>
              <w:t>الخصائص البيوميكانيكيا للجهاز العضلي الهيكلي</w:t>
            </w:r>
          </w:p>
          <w:p w14:paraId="1595A838" w14:textId="62A631FF" w:rsidR="00C55863" w:rsidRPr="002D7AC4" w:rsidRDefault="00C55863" w:rsidP="002D7AC4">
            <w:pPr>
              <w:pStyle w:val="ListParagraph"/>
              <w:numPr>
                <w:ilvl w:val="0"/>
                <w:numId w:val="14"/>
              </w:numPr>
              <w:bidi/>
              <w:spacing w:after="100"/>
              <w:ind w:left="300" w:right="171" w:hanging="30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D7AC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تصحيح القوام والتوازن </w:t>
            </w:r>
          </w:p>
          <w:p w14:paraId="0E8400C4" w14:textId="77777777" w:rsidR="002D7AC4" w:rsidRPr="002D7AC4" w:rsidRDefault="00C55863" w:rsidP="002D7AC4">
            <w:pPr>
              <w:pStyle w:val="ListParagraph"/>
              <w:numPr>
                <w:ilvl w:val="0"/>
                <w:numId w:val="14"/>
              </w:numPr>
              <w:bidi/>
              <w:spacing w:after="100"/>
              <w:ind w:left="300" w:right="171" w:hanging="30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2D7AC4">
              <w:rPr>
                <w:rFonts w:ascii="Sakkal Majalla" w:hAnsi="Sakkal Majalla" w:cs="Sakkal Majalla"/>
                <w:sz w:val="26"/>
                <w:szCs w:val="26"/>
                <w:rtl/>
              </w:rPr>
              <w:t>الاصابات الرياضية</w:t>
            </w:r>
          </w:p>
          <w:p w14:paraId="5A1C14B8" w14:textId="2780AD45" w:rsidR="00C55863" w:rsidRPr="002D7AC4" w:rsidRDefault="00C55863" w:rsidP="002D7AC4">
            <w:pPr>
              <w:pStyle w:val="ListParagraph"/>
              <w:numPr>
                <w:ilvl w:val="0"/>
                <w:numId w:val="14"/>
              </w:numPr>
              <w:bidi/>
              <w:spacing w:after="100"/>
              <w:ind w:left="300" w:right="171" w:hanging="30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2D7AC4">
              <w:rPr>
                <w:rFonts w:ascii="Sakkal Majalla" w:hAnsi="Sakkal Majalla" w:cs="Sakkal Majalla"/>
                <w:sz w:val="26"/>
                <w:szCs w:val="26"/>
                <w:rtl/>
              </w:rPr>
              <w:t>طرق العلاج اليدوي في حالات الجهاز العضلي الهيكلي</w:t>
            </w:r>
          </w:p>
        </w:tc>
        <w:tc>
          <w:tcPr>
            <w:tcW w:w="4261" w:type="dxa"/>
          </w:tcPr>
          <w:p w14:paraId="0253C152" w14:textId="77777777" w:rsidR="00C55863" w:rsidRPr="000D6196" w:rsidRDefault="00C55863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6. الدكتور امجد ابراهيم عبد الشعلان </w:t>
            </w:r>
          </w:p>
        </w:tc>
      </w:tr>
      <w:tr w:rsidR="00C55863" w:rsidRPr="000D6196" w14:paraId="4B0B32C8" w14:textId="77777777" w:rsidTr="001377A7">
        <w:trPr>
          <w:jc w:val="center"/>
        </w:trPr>
        <w:tc>
          <w:tcPr>
            <w:tcW w:w="5211" w:type="dxa"/>
          </w:tcPr>
          <w:p w14:paraId="7A36AC9B" w14:textId="26BAC6B3" w:rsidR="00804804" w:rsidRPr="00804804" w:rsidRDefault="00804804" w:rsidP="00804804">
            <w:pPr>
              <w:pStyle w:val="ListParagraph"/>
              <w:numPr>
                <w:ilvl w:val="0"/>
                <w:numId w:val="14"/>
              </w:numPr>
              <w:bidi/>
              <w:spacing w:after="100"/>
              <w:ind w:left="300" w:right="171" w:hanging="30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804804">
              <w:rPr>
                <w:rFonts w:ascii="Sakkal Majalla" w:hAnsi="Sakkal Majalla" w:cs="Sakkal Majalla"/>
                <w:sz w:val="26"/>
                <w:szCs w:val="26"/>
                <w:rtl/>
              </w:rPr>
              <w:t>العلاج الوظيفي و القضايا المهنية</w:t>
            </w:r>
          </w:p>
          <w:p w14:paraId="1E88BE61" w14:textId="44255481" w:rsidR="00804804" w:rsidRPr="00804804" w:rsidRDefault="00804804" w:rsidP="00804804">
            <w:pPr>
              <w:pStyle w:val="ListParagraph"/>
              <w:numPr>
                <w:ilvl w:val="0"/>
                <w:numId w:val="14"/>
              </w:numPr>
              <w:bidi/>
              <w:spacing w:after="100"/>
              <w:ind w:left="300" w:right="171" w:hanging="30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04804">
              <w:rPr>
                <w:rFonts w:ascii="Sakkal Majalla" w:hAnsi="Sakkal Majalla" w:cs="Sakkal Majalla"/>
                <w:sz w:val="26"/>
                <w:szCs w:val="26"/>
                <w:rtl/>
              </w:rPr>
              <w:t>الاعاقات و التحديات الجسدية و الوظيفية الناشئة عن العمل</w:t>
            </w:r>
          </w:p>
          <w:p w14:paraId="7EFC63AE" w14:textId="7547D9CB" w:rsidR="00804804" w:rsidRPr="00804804" w:rsidRDefault="00804804" w:rsidP="00804804">
            <w:pPr>
              <w:pStyle w:val="ListParagraph"/>
              <w:numPr>
                <w:ilvl w:val="0"/>
                <w:numId w:val="14"/>
              </w:numPr>
              <w:bidi/>
              <w:spacing w:after="100"/>
              <w:ind w:left="300" w:right="171" w:hanging="30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04804">
              <w:rPr>
                <w:rFonts w:ascii="Sakkal Majalla" w:hAnsi="Sakkal Majalla" w:cs="Sakkal Majalla"/>
                <w:sz w:val="26"/>
                <w:szCs w:val="26"/>
                <w:rtl/>
              </w:rPr>
              <w:t>الاعاقات الجسدية و دور العلاج الوظيفي</w:t>
            </w:r>
          </w:p>
          <w:p w14:paraId="3388FF40" w14:textId="55C39F59" w:rsidR="00804804" w:rsidRPr="00804804" w:rsidRDefault="00804804" w:rsidP="00804804">
            <w:pPr>
              <w:pStyle w:val="ListParagraph"/>
              <w:numPr>
                <w:ilvl w:val="0"/>
                <w:numId w:val="14"/>
              </w:numPr>
              <w:bidi/>
              <w:spacing w:after="100"/>
              <w:ind w:left="300" w:right="171" w:hanging="30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04804">
              <w:rPr>
                <w:rFonts w:ascii="Sakkal Majalla" w:hAnsi="Sakkal Majalla" w:cs="Sakkal Majalla"/>
                <w:sz w:val="26"/>
                <w:szCs w:val="26"/>
                <w:rtl/>
              </w:rPr>
              <w:t>سهولة الوصول للاماكن و استعمالها من قبل الاشخاص المعوقين و العدالة الوظيفية </w:t>
            </w:r>
          </w:p>
          <w:p w14:paraId="519C4D01" w14:textId="1FEA2E33" w:rsidR="00C55863" w:rsidRPr="00BA794C" w:rsidRDefault="00804804" w:rsidP="00BA794C">
            <w:pPr>
              <w:pStyle w:val="ListParagraph"/>
              <w:numPr>
                <w:ilvl w:val="0"/>
                <w:numId w:val="14"/>
              </w:numPr>
              <w:bidi/>
              <w:spacing w:after="100"/>
              <w:ind w:left="300" w:right="171" w:hanging="30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804804">
              <w:rPr>
                <w:rFonts w:ascii="Sakkal Majalla" w:hAnsi="Sakkal Majalla" w:cs="Sakkal Majalla"/>
                <w:sz w:val="26"/>
                <w:szCs w:val="26"/>
                <w:rtl/>
              </w:rPr>
              <w:t>التأقلم مع حالات الاعاقات و نوعية الحياة</w:t>
            </w:r>
          </w:p>
        </w:tc>
        <w:tc>
          <w:tcPr>
            <w:tcW w:w="4261" w:type="dxa"/>
          </w:tcPr>
          <w:p w14:paraId="74430B08" w14:textId="77777777" w:rsidR="00C55863" w:rsidRPr="000D6196" w:rsidRDefault="00C55863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7. </w:t>
            </w:r>
            <w:r w:rsidR="00DB0950"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الدكتور </w:t>
            </w: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هاشم أبو طرية </w:t>
            </w:r>
          </w:p>
        </w:tc>
      </w:tr>
      <w:tr w:rsidR="00C55863" w:rsidRPr="000D6196" w14:paraId="23DF0203" w14:textId="77777777" w:rsidTr="001377A7">
        <w:trPr>
          <w:jc w:val="center"/>
        </w:trPr>
        <w:tc>
          <w:tcPr>
            <w:tcW w:w="5211" w:type="dxa"/>
          </w:tcPr>
          <w:p w14:paraId="07A80CAF" w14:textId="48104E3A" w:rsidR="00C55863" w:rsidRPr="00804804" w:rsidRDefault="00C55863" w:rsidP="00804804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0480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العلاج الوظيفي </w:t>
            </w:r>
          </w:p>
          <w:p w14:paraId="54FB49E0" w14:textId="1F9D61DC" w:rsidR="00C55863" w:rsidRPr="00804804" w:rsidRDefault="00C55863" w:rsidP="00804804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04804">
              <w:rPr>
                <w:rFonts w:ascii="Sakkal Majalla" w:hAnsi="Sakkal Majalla" w:cs="Sakkal Majalla"/>
                <w:sz w:val="26"/>
                <w:szCs w:val="26"/>
                <w:rtl/>
              </w:rPr>
              <w:t>العلاج الوظيفي / طب الأطفال</w:t>
            </w:r>
          </w:p>
          <w:p w14:paraId="474DE7F9" w14:textId="2859B3A7" w:rsidR="00C55863" w:rsidRPr="00804804" w:rsidRDefault="00C55863" w:rsidP="00804804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04804">
              <w:rPr>
                <w:rFonts w:ascii="Sakkal Majalla" w:hAnsi="Sakkal Majalla" w:cs="Sakkal Majalla"/>
                <w:sz w:val="26"/>
                <w:szCs w:val="26"/>
                <w:rtl/>
              </w:rPr>
              <w:lastRenderedPageBreak/>
              <w:t>العلاج الوظيفي / اطياف التوحد</w:t>
            </w:r>
          </w:p>
          <w:p w14:paraId="12C90DE2" w14:textId="65883B70" w:rsidR="00C55863" w:rsidRPr="00804804" w:rsidRDefault="00C55863" w:rsidP="00804804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04804">
              <w:rPr>
                <w:rFonts w:ascii="Sakkal Majalla" w:hAnsi="Sakkal Majalla" w:cs="Sakkal Majalla"/>
                <w:sz w:val="26"/>
                <w:szCs w:val="26"/>
                <w:rtl/>
              </w:rPr>
              <w:t>الفوضى وفرط الحركة</w:t>
            </w:r>
          </w:p>
          <w:p w14:paraId="46264316" w14:textId="0E3774F0" w:rsidR="001377A7" w:rsidRPr="00804804" w:rsidRDefault="001377A7" w:rsidP="00804804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rPr>
                <w:rFonts w:ascii="Sakkal Majalla" w:hAnsi="Sakkal Majalla" w:cs="Sakkal Majalla"/>
                <w:sz w:val="26"/>
                <w:szCs w:val="26"/>
              </w:rPr>
            </w:pPr>
            <w:r w:rsidRPr="00804804">
              <w:rPr>
                <w:rFonts w:ascii="Sakkal Majalla" w:hAnsi="Sakkal Majalla" w:cs="Sakkal Majalla" w:hint="cs"/>
                <w:sz w:val="26"/>
                <w:szCs w:val="26"/>
                <w:rtl/>
              </w:rPr>
              <w:t>نوعية حياة أسر وأولياء أمور الأطفال والبالغين ذوي الاعاقة</w:t>
            </w:r>
          </w:p>
        </w:tc>
        <w:tc>
          <w:tcPr>
            <w:tcW w:w="4261" w:type="dxa"/>
          </w:tcPr>
          <w:p w14:paraId="44E86E5F" w14:textId="77777777" w:rsidR="00C55863" w:rsidRPr="000D6196" w:rsidRDefault="00C55863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lastRenderedPageBreak/>
              <w:t xml:space="preserve">8. هيفاء شفيق يوسف بطارسه </w:t>
            </w:r>
          </w:p>
        </w:tc>
      </w:tr>
      <w:tr w:rsidR="00C55863" w:rsidRPr="000D6196" w14:paraId="3036C7B9" w14:textId="77777777" w:rsidTr="001377A7">
        <w:trPr>
          <w:trHeight w:val="1230"/>
          <w:jc w:val="center"/>
        </w:trPr>
        <w:tc>
          <w:tcPr>
            <w:tcW w:w="5211" w:type="dxa"/>
          </w:tcPr>
          <w:p w14:paraId="3D5CFC37" w14:textId="77777777" w:rsidR="00DB0950" w:rsidRPr="00804804" w:rsidRDefault="00DB0950" w:rsidP="00804804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804804">
              <w:rPr>
                <w:rFonts w:ascii="Sakkal Majalla" w:hAnsi="Sakkal Majalla" w:cs="Sakkal Majalla"/>
                <w:sz w:val="26"/>
                <w:szCs w:val="26"/>
                <w:rtl/>
              </w:rPr>
              <w:t>العلاج الوظيفي للأطفال</w:t>
            </w:r>
          </w:p>
          <w:p w14:paraId="33449CA1" w14:textId="77777777" w:rsidR="00DB0950" w:rsidRPr="00804804" w:rsidRDefault="00DB0950" w:rsidP="00804804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804804">
              <w:rPr>
                <w:rFonts w:ascii="Sakkal Majalla" w:hAnsi="Sakkal Majalla" w:cs="Sakkal Majalla"/>
                <w:sz w:val="26"/>
                <w:szCs w:val="26"/>
                <w:rtl/>
              </w:rPr>
              <w:t>برنامج التدخل المبكر</w:t>
            </w:r>
          </w:p>
          <w:p w14:paraId="6A398D60" w14:textId="77777777" w:rsidR="00DB0950" w:rsidRPr="00804804" w:rsidRDefault="00DB0950" w:rsidP="00804804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804804">
              <w:rPr>
                <w:rFonts w:ascii="Sakkal Majalla" w:hAnsi="Sakkal Majalla" w:cs="Sakkal Majalla"/>
                <w:sz w:val="26"/>
                <w:szCs w:val="26"/>
                <w:rtl/>
              </w:rPr>
              <w:t>تأثير التنوع الثقافي على العلاج الوظيفي</w:t>
            </w:r>
          </w:p>
          <w:p w14:paraId="3CF18141" w14:textId="77777777" w:rsidR="00C55863" w:rsidRPr="00804804" w:rsidRDefault="00DB0950" w:rsidP="00804804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804804">
              <w:rPr>
                <w:rFonts w:ascii="Sakkal Majalla" w:hAnsi="Sakkal Majalla" w:cs="Sakkal Majalla"/>
                <w:sz w:val="26"/>
                <w:szCs w:val="26"/>
                <w:rtl/>
              </w:rPr>
              <w:t>التعاون بين الاهل و المعالج ضمن برامج العلاج الوظيفي</w:t>
            </w:r>
          </w:p>
        </w:tc>
        <w:tc>
          <w:tcPr>
            <w:tcW w:w="4261" w:type="dxa"/>
          </w:tcPr>
          <w:p w14:paraId="17F86B3D" w14:textId="77777777" w:rsidR="00C55863" w:rsidRPr="000D6196" w:rsidRDefault="00C55863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9. </w:t>
            </w:r>
            <w:r w:rsidR="00DB0950"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الدكتورة </w:t>
            </w: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نسرين</w:t>
            </w:r>
            <w:r w:rsidR="00FF720C"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سعود مفلح</w:t>
            </w: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FF720C"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ال</w:t>
            </w: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قطارنه</w:t>
            </w:r>
          </w:p>
        </w:tc>
      </w:tr>
      <w:tr w:rsidR="00C55863" w:rsidRPr="000D6196" w14:paraId="559ACEE7" w14:textId="77777777" w:rsidTr="001377A7">
        <w:trPr>
          <w:jc w:val="center"/>
        </w:trPr>
        <w:tc>
          <w:tcPr>
            <w:tcW w:w="5211" w:type="dxa"/>
          </w:tcPr>
          <w:p w14:paraId="4098BF67" w14:textId="4217F40B" w:rsidR="00C55863" w:rsidRPr="000D6196" w:rsidRDefault="00C55863" w:rsidP="00804804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تشريح الجهاز العصبي</w:t>
            </w:r>
          </w:p>
          <w:p w14:paraId="3EF398ED" w14:textId="54952CB3" w:rsidR="00C55863" w:rsidRPr="000D6196" w:rsidRDefault="00C55863" w:rsidP="00804804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تشريح الجهاز العضلي الهيكلي</w:t>
            </w:r>
          </w:p>
        </w:tc>
        <w:tc>
          <w:tcPr>
            <w:tcW w:w="4261" w:type="dxa"/>
          </w:tcPr>
          <w:p w14:paraId="223E9304" w14:textId="77777777" w:rsidR="00C55863" w:rsidRPr="000D6196" w:rsidRDefault="00C55863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10. شادن عبد الفتاح محمد البستنجي</w:t>
            </w:r>
          </w:p>
        </w:tc>
      </w:tr>
      <w:tr w:rsidR="00C55863" w:rsidRPr="000D6196" w14:paraId="58F4D2D7" w14:textId="77777777" w:rsidTr="001377A7">
        <w:trPr>
          <w:jc w:val="center"/>
        </w:trPr>
        <w:tc>
          <w:tcPr>
            <w:tcW w:w="5211" w:type="dxa"/>
          </w:tcPr>
          <w:p w14:paraId="2F005494" w14:textId="473A9E44" w:rsidR="00DB0950" w:rsidRPr="000D6196" w:rsidRDefault="00DB0950" w:rsidP="00804804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اضطرابات المعالجة الحسية لدى الأطفال</w:t>
            </w:r>
          </w:p>
          <w:p w14:paraId="3AB97161" w14:textId="45074450" w:rsidR="00C55863" w:rsidRPr="000D6196" w:rsidRDefault="00DB0950" w:rsidP="00804804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الاعاقات التطورية للأطفال من ذوي الاعاقة البصرية</w:t>
            </w:r>
          </w:p>
        </w:tc>
        <w:tc>
          <w:tcPr>
            <w:tcW w:w="4261" w:type="dxa"/>
          </w:tcPr>
          <w:p w14:paraId="773F783E" w14:textId="77777777" w:rsidR="00C55863" w:rsidRPr="000D6196" w:rsidRDefault="00C55863" w:rsidP="000D6196">
            <w:pPr>
              <w:bidi/>
              <w:spacing w:before="100"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11. مصطفى أحمد مصطفى القيسي</w:t>
            </w:r>
          </w:p>
        </w:tc>
      </w:tr>
    </w:tbl>
    <w:p w14:paraId="434966BC" w14:textId="77777777" w:rsidR="00C55863" w:rsidRPr="000D6196" w:rsidRDefault="00C55863" w:rsidP="00C55863">
      <w:pPr>
        <w:bidi/>
        <w:spacing w:after="100"/>
        <w:contextualSpacing/>
        <w:rPr>
          <w:rFonts w:ascii="Sakkal Majalla" w:hAnsi="Sakkal Majalla" w:cs="Sakkal Majalla"/>
          <w:sz w:val="26"/>
          <w:szCs w:val="26"/>
        </w:rPr>
      </w:pPr>
    </w:p>
    <w:p w14:paraId="71F711F6" w14:textId="77777777" w:rsidR="00C55863" w:rsidRPr="000D6196" w:rsidRDefault="00C55863">
      <w:pPr>
        <w:widowControl/>
        <w:autoSpaceDE/>
        <w:autoSpaceDN/>
        <w:spacing w:after="100"/>
        <w:rPr>
          <w:rFonts w:ascii="Sakkal Majalla" w:hAnsi="Sakkal Majalla" w:cs="Sakkal Majalla"/>
          <w:sz w:val="26"/>
          <w:szCs w:val="26"/>
        </w:rPr>
      </w:pPr>
      <w:r w:rsidRPr="000D6196">
        <w:rPr>
          <w:rFonts w:ascii="Sakkal Majalla" w:hAnsi="Sakkal Majalla" w:cs="Sakkal Majalla"/>
          <w:sz w:val="26"/>
          <w:szCs w:val="26"/>
        </w:rPr>
        <w:br w:type="page"/>
      </w:r>
    </w:p>
    <w:p w14:paraId="2E78F823" w14:textId="77777777" w:rsidR="00C55863" w:rsidRPr="000D6196" w:rsidRDefault="00C55863" w:rsidP="000D6196">
      <w:pPr>
        <w:bidi/>
        <w:spacing w:after="100"/>
        <w:contextualSpacing/>
        <w:rPr>
          <w:rFonts w:ascii="Sakkal Majalla" w:hAnsi="Sakkal Majalla" w:cs="Sakkal Majalla"/>
          <w:sz w:val="26"/>
          <w:szCs w:val="26"/>
          <w:rtl/>
        </w:rPr>
      </w:pPr>
      <w:r w:rsidRPr="000D6196">
        <w:rPr>
          <w:rFonts w:ascii="Sakkal Majalla" w:hAnsi="Sakkal Majalla" w:cs="Sakkal Majalla"/>
          <w:sz w:val="26"/>
          <w:szCs w:val="26"/>
          <w:rtl/>
        </w:rPr>
        <w:lastRenderedPageBreak/>
        <w:t>كلية العلوم  الطبية التطبيقية</w:t>
      </w:r>
    </w:p>
    <w:p w14:paraId="71D43499" w14:textId="77777777" w:rsidR="00C55863" w:rsidRPr="000D6196" w:rsidRDefault="00C55863" w:rsidP="00C55863">
      <w:pPr>
        <w:bidi/>
        <w:spacing w:after="100"/>
        <w:contextualSpacing/>
        <w:rPr>
          <w:rFonts w:ascii="Sakkal Majalla" w:hAnsi="Sakkal Majalla" w:cs="Sakkal Majalla"/>
          <w:sz w:val="26"/>
          <w:szCs w:val="26"/>
          <w:rtl/>
        </w:rPr>
      </w:pPr>
      <w:r w:rsidRPr="000D6196">
        <w:rPr>
          <w:rFonts w:ascii="Sakkal Majalla" w:hAnsi="Sakkal Majalla" w:cs="Sakkal Majalla"/>
          <w:sz w:val="26"/>
          <w:szCs w:val="26"/>
          <w:rtl/>
        </w:rPr>
        <w:t>الاهتمامات البحثية لأعضاء هيئة التدريس</w:t>
      </w:r>
    </w:p>
    <w:p w14:paraId="74F2C245" w14:textId="77777777" w:rsidR="00C55863" w:rsidRPr="000D6196" w:rsidRDefault="00C55863" w:rsidP="00C55863">
      <w:pPr>
        <w:bidi/>
        <w:spacing w:after="100"/>
        <w:contextualSpacing/>
        <w:rPr>
          <w:rFonts w:ascii="Sakkal Majalla" w:hAnsi="Sakkal Majalla" w:cs="Sakkal Majalla"/>
          <w:sz w:val="26"/>
          <w:szCs w:val="26"/>
        </w:rPr>
      </w:pPr>
      <w:r w:rsidRPr="000D6196">
        <w:rPr>
          <w:rFonts w:ascii="Sakkal Majalla" w:hAnsi="Sakkal Majalla" w:cs="Sakkal Majalla"/>
          <w:sz w:val="26"/>
          <w:szCs w:val="26"/>
          <w:rtl/>
        </w:rPr>
        <w:t xml:space="preserve"> للعام الجامعي (2020/2021)</w:t>
      </w:r>
    </w:p>
    <w:p w14:paraId="2013D877" w14:textId="77777777" w:rsidR="00C55863" w:rsidRPr="000D6196" w:rsidRDefault="00C55863" w:rsidP="00C55863">
      <w:pPr>
        <w:bidi/>
        <w:spacing w:after="100"/>
        <w:contextualSpacing/>
        <w:rPr>
          <w:rFonts w:ascii="Sakkal Majalla" w:hAnsi="Sakkal Majalla" w:cs="Sakkal Majalla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93"/>
        <w:gridCol w:w="3035"/>
      </w:tblGrid>
      <w:tr w:rsidR="00C55863" w:rsidRPr="000D6196" w14:paraId="7CC9626C" w14:textId="77777777" w:rsidTr="00DB0950">
        <w:trPr>
          <w:jc w:val="center"/>
        </w:trPr>
        <w:tc>
          <w:tcPr>
            <w:tcW w:w="9690" w:type="dxa"/>
            <w:gridSpan w:val="2"/>
            <w:shd w:val="clear" w:color="auto" w:fill="D9D9D9" w:themeFill="background1" w:themeFillShade="D9"/>
          </w:tcPr>
          <w:p w14:paraId="34640966" w14:textId="77777777" w:rsidR="00C55863" w:rsidRPr="000D6196" w:rsidRDefault="00C55863" w:rsidP="00C55863">
            <w:pPr>
              <w:bidi/>
              <w:spacing w:after="100"/>
              <w:contextualSpacing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قسم التصوير الطبي  </w:t>
            </w:r>
          </w:p>
        </w:tc>
      </w:tr>
      <w:tr w:rsidR="00C55863" w:rsidRPr="000D6196" w14:paraId="639749DA" w14:textId="77777777" w:rsidTr="00DB0950">
        <w:trPr>
          <w:jc w:val="center"/>
        </w:trPr>
        <w:tc>
          <w:tcPr>
            <w:tcW w:w="6238" w:type="dxa"/>
          </w:tcPr>
          <w:p w14:paraId="54D1B74E" w14:textId="77777777" w:rsidR="00C55863" w:rsidRPr="000D6196" w:rsidRDefault="00C55863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كواشف الاشعة- البوليمر جل المستخدمة في العلاج بالأشعة</w:t>
            </w:r>
          </w:p>
          <w:p w14:paraId="0C71FEBC" w14:textId="77777777" w:rsidR="00C55863" w:rsidRPr="000D6196" w:rsidRDefault="00C55863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كواشف الاشعة- الفريكي جل المستخدمة في العلاج بالأشعة</w:t>
            </w:r>
          </w:p>
          <w:p w14:paraId="0C462C25" w14:textId="77777777" w:rsidR="00C55863" w:rsidRPr="000D6196" w:rsidRDefault="00C55863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كواشف الاشعة- أفلام ملونة المستخدمة في العلاج بالأشعة </w:t>
            </w:r>
            <w:bookmarkStart w:id="0" w:name="_Hlk62559795"/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والتطبيقات الصناعية</w:t>
            </w:r>
            <w:bookmarkEnd w:id="0"/>
          </w:p>
          <w:p w14:paraId="7B18439B" w14:textId="77777777" w:rsidR="00C55863" w:rsidRPr="000D6196" w:rsidRDefault="00C55863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كواشف الاشعة- محاليل ملونة المستخدمة في العلاج بالأشعة والتطبيقات الصناعية</w:t>
            </w:r>
          </w:p>
        </w:tc>
        <w:tc>
          <w:tcPr>
            <w:tcW w:w="3452" w:type="dxa"/>
          </w:tcPr>
          <w:p w14:paraId="6CE68C0A" w14:textId="77777777" w:rsidR="00C55863" w:rsidRPr="000D6196" w:rsidRDefault="00C55863" w:rsidP="00C55863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1- الدكتور خالد احمد مجلي ربابعه</w:t>
            </w:r>
          </w:p>
        </w:tc>
      </w:tr>
      <w:tr w:rsidR="00C55863" w:rsidRPr="000D6196" w14:paraId="07B4CE16" w14:textId="77777777" w:rsidTr="00DB0950">
        <w:trPr>
          <w:jc w:val="center"/>
        </w:trPr>
        <w:tc>
          <w:tcPr>
            <w:tcW w:w="6238" w:type="dxa"/>
          </w:tcPr>
          <w:p w14:paraId="3DF91187" w14:textId="582D3E2C" w:rsidR="00C55863" w:rsidRPr="000D6196" w:rsidRDefault="00C55863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التطبيقات السريرية للتصوير بالرنين المغناطيسي للمجال المغناطيسي  العالي.</w:t>
            </w:r>
          </w:p>
          <w:p w14:paraId="17224003" w14:textId="1DFB1BBC" w:rsidR="00C55863" w:rsidRPr="000D6196" w:rsidRDefault="00C55863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التصوير بالرنين المغناطيسي للأمراض العصبية و خصوصا مرض التصلب اللويحي/ مرض الرعاش باركنسون/ مرض الانفصام/ مرض الزهايمر و الخرف.</w:t>
            </w:r>
          </w:p>
          <w:p w14:paraId="17FE7002" w14:textId="2CBBD73B" w:rsidR="00C55863" w:rsidRPr="000D6196" w:rsidRDefault="00C55863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قياس دهون البطن باستخدام التصوير بالرنين المغناطيسي.</w:t>
            </w:r>
          </w:p>
          <w:p w14:paraId="171BCA0E" w14:textId="4189273A" w:rsidR="00C55863" w:rsidRPr="000D6196" w:rsidRDefault="00C55863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تقييم الدهون الكبدية باستخدام التصوير بالرنين المغناطيسي.</w:t>
            </w:r>
          </w:p>
          <w:p w14:paraId="20233FF3" w14:textId="199F17CF" w:rsidR="00C55863" w:rsidRPr="000D6196" w:rsidRDefault="00C55863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التصوير بالرنين المغناطيسي للخلايا الجذعية المشتقة من النخاع العظمي.</w:t>
            </w:r>
          </w:p>
          <w:p w14:paraId="0358FDFC" w14:textId="2FDD4D97" w:rsidR="00C55863" w:rsidRPr="000D6196" w:rsidRDefault="00C55863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التصوير بالرنين المغناطيسي لإصابات الحبل الشوكي.</w:t>
            </w:r>
          </w:p>
          <w:p w14:paraId="08146293" w14:textId="1545AA73" w:rsidR="00C55863" w:rsidRPr="000D6196" w:rsidRDefault="00C55863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التطبيقات السريرية للتصوير الطبقي.</w:t>
            </w:r>
          </w:p>
          <w:p w14:paraId="11165375" w14:textId="369727F1" w:rsidR="00C55863" w:rsidRPr="000D6196" w:rsidRDefault="00C55863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تصوير و تشخيص امراض الجهاز الهضمي.</w:t>
            </w:r>
          </w:p>
          <w:p w14:paraId="208C6FDF" w14:textId="2A127E7F" w:rsidR="00C55863" w:rsidRPr="000D6196" w:rsidRDefault="00C55863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تصوير الكيسات العدارية.</w:t>
            </w:r>
          </w:p>
          <w:p w14:paraId="60B5B824" w14:textId="17BEE80E" w:rsidR="00C55863" w:rsidRPr="00936083" w:rsidRDefault="00C55863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تصوير و تشخيص أثار اصابة المرضى بالفيروس التاجي</w:t>
            </w:r>
            <w:r w:rsidRPr="000D6196">
              <w:rPr>
                <w:rFonts w:ascii="Sakkal Majalla" w:hAnsi="Sakkal Majalla" w:cs="Sakkal Majalla"/>
                <w:sz w:val="26"/>
                <w:szCs w:val="26"/>
              </w:rPr>
              <w:t>(COVID-19)</w:t>
            </w:r>
          </w:p>
        </w:tc>
        <w:tc>
          <w:tcPr>
            <w:tcW w:w="3452" w:type="dxa"/>
          </w:tcPr>
          <w:p w14:paraId="36662561" w14:textId="77777777" w:rsidR="00C55863" w:rsidRPr="000D6196" w:rsidRDefault="00C55863" w:rsidP="00C55863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2- الدكتور علي محمد ابراهيم الردايدة</w:t>
            </w:r>
          </w:p>
        </w:tc>
      </w:tr>
      <w:tr w:rsidR="00C55863" w:rsidRPr="000D6196" w14:paraId="6D10DAA3" w14:textId="77777777" w:rsidTr="00DB0950">
        <w:trPr>
          <w:jc w:val="center"/>
        </w:trPr>
        <w:tc>
          <w:tcPr>
            <w:tcW w:w="6238" w:type="dxa"/>
          </w:tcPr>
          <w:p w14:paraId="3E52DF49" w14:textId="32939BC2" w:rsidR="00DB0950" w:rsidRPr="000D6196" w:rsidRDefault="00DB0950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جودة  الصورة والجرعة المثلى في التصوير الشعاعي الرقمي</w:t>
            </w:r>
          </w:p>
          <w:p w14:paraId="0C4CBD54" w14:textId="6202F602" w:rsidR="00DB0950" w:rsidRPr="000D6196" w:rsidRDefault="00DB0950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</w:rPr>
              <w:t xml:space="preserve">  </w:t>
            </w: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اكتشاف الجرعات الاشعاعية المثلى حسب كتلة الجسم  لأجزاء الجسم المختلفة</w:t>
            </w:r>
          </w:p>
          <w:p w14:paraId="7707EFC4" w14:textId="5F731E2F" w:rsidR="00DB0950" w:rsidRPr="000D6196" w:rsidRDefault="00DB0950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</w:rPr>
              <w:t xml:space="preserve">  </w:t>
            </w: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استخدام الأساليب الفيزيائية والبصرية لتقييم جودة الصورة في التصوير الشعاعي الرقمي</w:t>
            </w:r>
          </w:p>
          <w:p w14:paraId="06863183" w14:textId="4A661BD6" w:rsidR="00DB0950" w:rsidRPr="000D6196" w:rsidRDefault="00DB0950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</w:rPr>
              <w:t xml:space="preserve">  </w:t>
            </w: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دراسة تأثير اختلاف شاشات عرض الصورة الاشعاعية وتأثيرها على</w:t>
            </w:r>
          </w:p>
          <w:p w14:paraId="65261314" w14:textId="77777777" w:rsidR="00DB0950" w:rsidRPr="000D6196" w:rsidRDefault="00DB0950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</w:rPr>
              <w:t xml:space="preserve">       </w:t>
            </w: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الأداء التشخيصي للمراقبين</w:t>
            </w:r>
          </w:p>
          <w:p w14:paraId="00B6D1B8" w14:textId="1EB537EA" w:rsidR="00DB0950" w:rsidRPr="000D6196" w:rsidRDefault="00DB0950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</w:rPr>
              <w:lastRenderedPageBreak/>
              <w:t> </w:t>
            </w: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الحماية من الإشعاع</w:t>
            </w:r>
          </w:p>
          <w:p w14:paraId="00981F18" w14:textId="0AED94F9" w:rsidR="00DB0950" w:rsidRPr="000D6196" w:rsidRDefault="00DB0950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قياس الجرعات الإشعاعية للمرضى وفنيي الاشعة</w:t>
            </w:r>
          </w:p>
          <w:p w14:paraId="66ED8561" w14:textId="42DAC18A" w:rsidR="00C55863" w:rsidRPr="000D6196" w:rsidRDefault="00DB0950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تحديد المستوى المرجعي للجرع الشعاعية في الاردن</w:t>
            </w:r>
            <w:r w:rsidRPr="000D6196">
              <w:rPr>
                <w:rFonts w:ascii="Sakkal Majalla" w:hAnsi="Sakkal Majalla" w:cs="Sakkal Majalla"/>
                <w:sz w:val="26"/>
                <w:szCs w:val="26"/>
              </w:rPr>
              <w:t> </w:t>
            </w:r>
          </w:p>
        </w:tc>
        <w:tc>
          <w:tcPr>
            <w:tcW w:w="3452" w:type="dxa"/>
          </w:tcPr>
          <w:p w14:paraId="4122BF47" w14:textId="77777777" w:rsidR="00C55863" w:rsidRPr="000D6196" w:rsidRDefault="00DB0950" w:rsidP="00C55863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lastRenderedPageBreak/>
              <w:t>3- الدكتورة خلود صبحي عيد الزيود</w:t>
            </w:r>
          </w:p>
        </w:tc>
      </w:tr>
      <w:tr w:rsidR="00DB0950" w:rsidRPr="000D6196" w14:paraId="608B14BC" w14:textId="77777777" w:rsidTr="00DB0950">
        <w:trPr>
          <w:jc w:val="center"/>
        </w:trPr>
        <w:tc>
          <w:tcPr>
            <w:tcW w:w="6238" w:type="dxa"/>
          </w:tcPr>
          <w:p w14:paraId="3AA082DF" w14:textId="14FC4091" w:rsidR="00DB0950" w:rsidRPr="000D6196" w:rsidRDefault="00DB0950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دفق الموجات فوق الصوتية الوهمية</w:t>
            </w:r>
          </w:p>
          <w:p w14:paraId="3AC96EF7" w14:textId="6B6FF06A" w:rsidR="00DB0950" w:rsidRPr="000D6196" w:rsidRDefault="00DB0950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تطبيقات الموجات فوق الصوتية دوبلر</w:t>
            </w:r>
          </w:p>
          <w:p w14:paraId="5CB2DE48" w14:textId="2ADEAA34" w:rsidR="00DB0950" w:rsidRPr="000D6196" w:rsidRDefault="00DB0950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مرونه الأنسجة باستخدام الموجات فوق الصوتية</w:t>
            </w:r>
            <w:r w:rsidRPr="000D6196">
              <w:rPr>
                <w:rFonts w:ascii="Sakkal Majalla" w:hAnsi="Sakkal Majalla" w:cs="Sakkal Majalla"/>
                <w:sz w:val="26"/>
                <w:szCs w:val="26"/>
              </w:rPr>
              <w:t> </w:t>
            </w:r>
          </w:p>
          <w:p w14:paraId="55066737" w14:textId="5593191A" w:rsidR="00DB0950" w:rsidRPr="000D6196" w:rsidRDefault="00DB0950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تقنيات التصوير الطبي المتقدمة</w:t>
            </w:r>
          </w:p>
          <w:p w14:paraId="71B29ADE" w14:textId="478FA997" w:rsidR="00DB0950" w:rsidRPr="000D6196" w:rsidRDefault="00DB0950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>الخصائص الصوتية للدم والأنسجة باستخدام تطبيقات الموجات فوق الصوتية دوبلر</w:t>
            </w:r>
          </w:p>
        </w:tc>
        <w:tc>
          <w:tcPr>
            <w:tcW w:w="3452" w:type="dxa"/>
          </w:tcPr>
          <w:p w14:paraId="6BEC3A72" w14:textId="77777777" w:rsidR="00DB0950" w:rsidRPr="000D6196" w:rsidRDefault="00DB0950" w:rsidP="00C55863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5. الدكتور عمار انور خالد عقلات </w:t>
            </w:r>
          </w:p>
        </w:tc>
      </w:tr>
    </w:tbl>
    <w:p w14:paraId="52A74ABC" w14:textId="77777777" w:rsidR="008869CB" w:rsidRPr="000D6196" w:rsidRDefault="008869CB" w:rsidP="008869CB">
      <w:pPr>
        <w:bidi/>
        <w:spacing w:after="100"/>
        <w:contextualSpacing/>
        <w:rPr>
          <w:rFonts w:ascii="Sakkal Majalla" w:hAnsi="Sakkal Majalla" w:cs="Sakkal Majalla"/>
          <w:sz w:val="26"/>
          <w:szCs w:val="26"/>
          <w:rtl/>
        </w:rPr>
      </w:pPr>
      <w:r w:rsidRPr="000D6196">
        <w:rPr>
          <w:rFonts w:ascii="Sakkal Majalla" w:hAnsi="Sakkal Majalla" w:cs="Sakkal Majalla"/>
          <w:sz w:val="26"/>
          <w:szCs w:val="26"/>
          <w:rtl/>
        </w:rPr>
        <w:t>كلية العلوم  الطبية التطبيقية</w:t>
      </w:r>
    </w:p>
    <w:p w14:paraId="76EAF159" w14:textId="77777777" w:rsidR="008869CB" w:rsidRPr="000D6196" w:rsidRDefault="008869CB" w:rsidP="008869CB">
      <w:pPr>
        <w:bidi/>
        <w:spacing w:after="100"/>
        <w:contextualSpacing/>
        <w:rPr>
          <w:rFonts w:ascii="Sakkal Majalla" w:hAnsi="Sakkal Majalla" w:cs="Sakkal Majalla"/>
          <w:sz w:val="26"/>
          <w:szCs w:val="26"/>
          <w:rtl/>
        </w:rPr>
      </w:pPr>
      <w:r w:rsidRPr="000D6196">
        <w:rPr>
          <w:rFonts w:ascii="Sakkal Majalla" w:hAnsi="Sakkal Majalla" w:cs="Sakkal Majalla"/>
          <w:sz w:val="26"/>
          <w:szCs w:val="26"/>
          <w:rtl/>
        </w:rPr>
        <w:t>الاهتمامات البحثية لأعضاء هيئة التدريس</w:t>
      </w:r>
    </w:p>
    <w:p w14:paraId="2E39E87B" w14:textId="77777777" w:rsidR="008869CB" w:rsidRPr="000D6196" w:rsidRDefault="008869CB" w:rsidP="008869CB">
      <w:pPr>
        <w:bidi/>
        <w:spacing w:after="100"/>
        <w:contextualSpacing/>
        <w:rPr>
          <w:rFonts w:ascii="Sakkal Majalla" w:hAnsi="Sakkal Majalla" w:cs="Sakkal Majalla"/>
          <w:sz w:val="26"/>
          <w:szCs w:val="26"/>
        </w:rPr>
      </w:pPr>
      <w:r w:rsidRPr="000D6196">
        <w:rPr>
          <w:rFonts w:ascii="Sakkal Majalla" w:hAnsi="Sakkal Majalla" w:cs="Sakkal Majalla"/>
          <w:sz w:val="26"/>
          <w:szCs w:val="26"/>
          <w:rtl/>
        </w:rPr>
        <w:t xml:space="preserve"> للعام الجامعي (2020/2021)</w:t>
      </w:r>
    </w:p>
    <w:p w14:paraId="7E9887FA" w14:textId="77777777" w:rsidR="008869CB" w:rsidRPr="000D6196" w:rsidRDefault="008869CB" w:rsidP="008869CB">
      <w:pPr>
        <w:bidi/>
        <w:spacing w:after="100"/>
        <w:contextualSpacing/>
        <w:rPr>
          <w:rFonts w:ascii="Sakkal Majalla" w:hAnsi="Sakkal Majalla" w:cs="Sakkal Majalla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34"/>
        <w:gridCol w:w="2994"/>
      </w:tblGrid>
      <w:tr w:rsidR="008869CB" w:rsidRPr="000D6196" w14:paraId="34EFCC8D" w14:textId="77777777" w:rsidTr="009413A5">
        <w:trPr>
          <w:jc w:val="center"/>
        </w:trPr>
        <w:tc>
          <w:tcPr>
            <w:tcW w:w="9690" w:type="dxa"/>
            <w:gridSpan w:val="2"/>
            <w:shd w:val="clear" w:color="auto" w:fill="D9D9D9" w:themeFill="background1" w:themeFillShade="D9"/>
          </w:tcPr>
          <w:p w14:paraId="3CA58518" w14:textId="77777777" w:rsidR="008869CB" w:rsidRPr="000D6196" w:rsidRDefault="008869CB" w:rsidP="008869CB">
            <w:pPr>
              <w:bidi/>
              <w:spacing w:after="100"/>
              <w:contextualSpacing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قسم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التغذية السريرية والحميات</w:t>
            </w: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 </w:t>
            </w:r>
          </w:p>
        </w:tc>
      </w:tr>
      <w:tr w:rsidR="008869CB" w:rsidRPr="000D6196" w14:paraId="1E465DCD" w14:textId="77777777" w:rsidTr="009413A5">
        <w:trPr>
          <w:jc w:val="center"/>
        </w:trPr>
        <w:tc>
          <w:tcPr>
            <w:tcW w:w="6238" w:type="dxa"/>
          </w:tcPr>
          <w:p w14:paraId="6E870719" w14:textId="77777777" w:rsidR="008869CB" w:rsidRPr="000D6196" w:rsidRDefault="008869CB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869CB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الكائنات</w:t>
            </w:r>
            <w:r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الحية الدقيقة الغذائية وسلامة</w:t>
            </w:r>
            <w:r w:rsidRPr="008869CB">
              <w:rPr>
                <w:rFonts w:ascii="Sakkal Majalla" w:hAnsi="Sakkal Majalla" w:cs="Sakkal Majalla"/>
                <w:sz w:val="26"/>
                <w:szCs w:val="26"/>
              </w:rPr>
              <w:t> </w:t>
            </w:r>
            <w:r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>الغذاء</w:t>
            </w:r>
          </w:p>
        </w:tc>
        <w:tc>
          <w:tcPr>
            <w:tcW w:w="3452" w:type="dxa"/>
          </w:tcPr>
          <w:p w14:paraId="4D284E08" w14:textId="77777777" w:rsidR="008869CB" w:rsidRPr="000D6196" w:rsidRDefault="008869CB" w:rsidP="008869CB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61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1-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الأستاذ الدكتور مراد الحولي</w:t>
            </w:r>
          </w:p>
        </w:tc>
      </w:tr>
      <w:tr w:rsidR="008869CB" w:rsidRPr="000D6196" w14:paraId="6872B3F2" w14:textId="77777777" w:rsidTr="009413A5">
        <w:trPr>
          <w:jc w:val="center"/>
        </w:trPr>
        <w:tc>
          <w:tcPr>
            <w:tcW w:w="6238" w:type="dxa"/>
          </w:tcPr>
          <w:p w14:paraId="0C895399" w14:textId="77777777" w:rsidR="008869CB" w:rsidRPr="008869CB" w:rsidRDefault="008869CB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>كيمياء الأغذية، تطوير المنتجات، الأطعمة الوظيفية، القيمة المضافة، سلامة الأغذية</w:t>
            </w:r>
          </w:p>
        </w:tc>
        <w:tc>
          <w:tcPr>
            <w:tcW w:w="3452" w:type="dxa"/>
          </w:tcPr>
          <w:p w14:paraId="0B58CB0F" w14:textId="77777777" w:rsidR="008869CB" w:rsidRPr="000D6196" w:rsidRDefault="008869CB" w:rsidP="008869CB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2-الأستاذ الدكتور محمود أبو غوش</w:t>
            </w:r>
          </w:p>
        </w:tc>
      </w:tr>
      <w:tr w:rsidR="008869CB" w:rsidRPr="000D6196" w14:paraId="16CF52B5" w14:textId="77777777" w:rsidTr="008869CB">
        <w:trPr>
          <w:trHeight w:val="1094"/>
          <w:jc w:val="center"/>
        </w:trPr>
        <w:tc>
          <w:tcPr>
            <w:tcW w:w="6238" w:type="dxa"/>
          </w:tcPr>
          <w:p w14:paraId="136E3F48" w14:textId="4CC4A2A5" w:rsidR="008869CB" w:rsidRPr="008869CB" w:rsidRDefault="00936083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</w:t>
            </w:r>
            <w:r w:rsidR="008869CB"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>لتغذية وتركيزات الكوليسترول في الدم, الأطعمة الوظيفية لأمراض القلب والأوعية الدموية, التمثيل الغذائي للدهون</w:t>
            </w:r>
            <w:r w:rsidR="008869C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8869CB" w:rsidRPr="008869CB">
              <w:rPr>
                <w:rFonts w:ascii="Sakkal Majalla" w:hAnsi="Sakkal Majalla" w:cs="Sakkal Majalla"/>
                <w:sz w:val="26"/>
                <w:szCs w:val="26"/>
              </w:rPr>
              <w:t xml:space="preserve"> , Phytosterol </w:t>
            </w:r>
            <w:r w:rsidR="008869CB">
              <w:rPr>
                <w:rFonts w:ascii="Sakkal Majalla" w:hAnsi="Sakkal Majalla" w:cs="Sakkal Majalla"/>
                <w:sz w:val="26"/>
                <w:szCs w:val="26"/>
              </w:rPr>
              <w:t>)</w:t>
            </w:r>
            <w:r w:rsidR="008869CB"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>الستيرول النباتية) , التغذية المستندة إلى الأدلة , ومراجعات منهجية و</w:t>
            </w:r>
            <w:r w:rsidR="008869CB" w:rsidRPr="008869CB">
              <w:rPr>
                <w:rFonts w:ascii="Sakkal Majalla" w:hAnsi="Sakkal Majalla" w:cs="Sakkal Majalla"/>
                <w:sz w:val="26"/>
                <w:szCs w:val="26"/>
              </w:rPr>
              <w:t> meta-analysis</w:t>
            </w:r>
          </w:p>
        </w:tc>
        <w:tc>
          <w:tcPr>
            <w:tcW w:w="3452" w:type="dxa"/>
          </w:tcPr>
          <w:p w14:paraId="077E6402" w14:textId="77777777" w:rsidR="008869CB" w:rsidRDefault="008869CB" w:rsidP="008869CB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3-الأستاذة الدكتورة سهاد أبو مويس</w:t>
            </w:r>
          </w:p>
        </w:tc>
      </w:tr>
      <w:tr w:rsidR="008869CB" w:rsidRPr="000D6196" w14:paraId="56E83C8F" w14:textId="77777777" w:rsidTr="008869CB">
        <w:trPr>
          <w:trHeight w:val="1094"/>
          <w:jc w:val="center"/>
        </w:trPr>
        <w:tc>
          <w:tcPr>
            <w:tcW w:w="6238" w:type="dxa"/>
          </w:tcPr>
          <w:p w14:paraId="2AA4A327" w14:textId="77777777" w:rsidR="008869CB" w:rsidRPr="008869CB" w:rsidRDefault="008869CB" w:rsidP="00936083">
            <w:pPr>
              <w:pStyle w:val="ListParagraph"/>
              <w:numPr>
                <w:ilvl w:val="0"/>
                <w:numId w:val="15"/>
              </w:numPr>
              <w:bidi/>
              <w:spacing w:after="100"/>
              <w:ind w:left="280" w:right="171" w:hanging="23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>دراسة مدى انتشار الوزن الزائد والسمنة بين مختلف الفئات العمرية وخاصة الأطفال والمراهقين وإبراز عوامل الخطر وإيجاد برنامج التدخل الغذائي المناسب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>دراسة انتشار مرض السكري وعوامل الخطر المرتبطة به بين الأطفال والبالغين</w:t>
            </w:r>
          </w:p>
        </w:tc>
        <w:tc>
          <w:tcPr>
            <w:tcW w:w="3452" w:type="dxa"/>
          </w:tcPr>
          <w:p w14:paraId="0913C7E4" w14:textId="77777777" w:rsidR="008869CB" w:rsidRDefault="008869CB" w:rsidP="008869CB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4- الدكتورة هدى الحوراني</w:t>
            </w:r>
          </w:p>
        </w:tc>
      </w:tr>
      <w:tr w:rsidR="008869CB" w:rsidRPr="000D6196" w14:paraId="1485F5D1" w14:textId="77777777" w:rsidTr="008869CB">
        <w:trPr>
          <w:trHeight w:val="1094"/>
          <w:jc w:val="center"/>
        </w:trPr>
        <w:tc>
          <w:tcPr>
            <w:tcW w:w="6238" w:type="dxa"/>
          </w:tcPr>
          <w:p w14:paraId="266825C6" w14:textId="448E2662" w:rsidR="008869CB" w:rsidRPr="008869CB" w:rsidRDefault="008869CB" w:rsidP="00936083">
            <w:pPr>
              <w:pStyle w:val="ListParagraph"/>
              <w:numPr>
                <w:ilvl w:val="0"/>
                <w:numId w:val="6"/>
              </w:numPr>
              <w:bidi/>
              <w:spacing w:after="160" w:line="256" w:lineRule="auto"/>
              <w:ind w:left="196" w:hanging="186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>تحليل المخاطر ودراسة جودة</w:t>
            </w:r>
            <w:r w:rsidRPr="008869CB">
              <w:rPr>
                <w:rFonts w:ascii="Sakkal Majalla" w:hAnsi="Sakkal Majalla" w:cs="Sakkal Majalla"/>
                <w:sz w:val="26"/>
                <w:szCs w:val="26"/>
              </w:rPr>
              <w:t> </w:t>
            </w:r>
            <w:r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>وسلامة الأغذية التقليدية في الاردن</w:t>
            </w:r>
          </w:p>
          <w:p w14:paraId="49390009" w14:textId="77777777" w:rsidR="00936083" w:rsidRDefault="00936083" w:rsidP="00936083">
            <w:pPr>
              <w:pStyle w:val="ListParagraph"/>
              <w:numPr>
                <w:ilvl w:val="0"/>
                <w:numId w:val="6"/>
              </w:numPr>
              <w:bidi/>
              <w:spacing w:after="160" w:line="256" w:lineRule="auto"/>
              <w:ind w:left="196" w:hanging="186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ت</w:t>
            </w:r>
            <w:r w:rsidR="008869CB"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>طوير واستخدام وتقييم مضادات الميكروبات الطبيعية لتعزيز سلامة الأغذية وزيادة العمر الافتراضي لها</w:t>
            </w:r>
          </w:p>
          <w:p w14:paraId="6BE17E3B" w14:textId="2AC33D13" w:rsidR="008869CB" w:rsidRPr="008869CB" w:rsidRDefault="008869CB" w:rsidP="00936083">
            <w:pPr>
              <w:pStyle w:val="ListParagraph"/>
              <w:numPr>
                <w:ilvl w:val="0"/>
                <w:numId w:val="6"/>
              </w:numPr>
              <w:bidi/>
              <w:spacing w:after="160" w:line="256" w:lineRule="auto"/>
              <w:ind w:left="196" w:hanging="186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>دراسة آلية عمل ومقاومة مضادات الميكروبات الطبيعية والمضادات الحيوية</w:t>
            </w:r>
            <w:r w:rsidRPr="008869CB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14:paraId="44B49F36" w14:textId="1F0AD9A5" w:rsidR="008869CB" w:rsidRPr="008869CB" w:rsidRDefault="008869CB" w:rsidP="00936083">
            <w:pPr>
              <w:pStyle w:val="ListParagraph"/>
              <w:numPr>
                <w:ilvl w:val="0"/>
                <w:numId w:val="6"/>
              </w:numPr>
              <w:bidi/>
              <w:spacing w:after="160" w:line="256" w:lineRule="auto"/>
              <w:ind w:left="196" w:hanging="186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>تطوير مواد تغليف فعالة لتحسين جودة وسلامة الأغذية</w:t>
            </w:r>
            <w:r w:rsidRPr="008869CB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14:paraId="604CA52B" w14:textId="7E4C5D50" w:rsidR="008869CB" w:rsidRPr="008869CB" w:rsidRDefault="008869CB" w:rsidP="00936083">
            <w:pPr>
              <w:pStyle w:val="ListParagraph"/>
              <w:numPr>
                <w:ilvl w:val="0"/>
                <w:numId w:val="6"/>
              </w:numPr>
              <w:bidi/>
              <w:spacing w:after="160" w:line="256" w:lineRule="auto"/>
              <w:ind w:left="196" w:hanging="186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>استخدام بكتيريا حمض اللاكتيك لتثبيط مجموعة واسعة من مسببات الفساد الغذائي والأمراض التي تنتقل عن طريق الأغذية</w:t>
            </w:r>
          </w:p>
          <w:p w14:paraId="7769588E" w14:textId="52A4C61D" w:rsidR="008869CB" w:rsidRPr="008869CB" w:rsidRDefault="008869CB" w:rsidP="00936083">
            <w:pPr>
              <w:pStyle w:val="ListParagraph"/>
              <w:numPr>
                <w:ilvl w:val="0"/>
                <w:numId w:val="6"/>
              </w:numPr>
              <w:bidi/>
              <w:spacing w:after="160" w:line="256" w:lineRule="auto"/>
              <w:ind w:left="196" w:hanging="186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lastRenderedPageBreak/>
              <w:t>استجابة البكتيريا للعوامل البيئية المحيطة بالغذاء وتأثيره على التشعيع والتثبيط الحراري للبكتيريا الموجودة في الغذاء</w:t>
            </w:r>
            <w:r w:rsidRPr="008869CB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14:paraId="1F773C0B" w14:textId="165130B6" w:rsidR="008869CB" w:rsidRPr="008869CB" w:rsidRDefault="008869CB" w:rsidP="00936083">
            <w:pPr>
              <w:pStyle w:val="ListParagraph"/>
              <w:numPr>
                <w:ilvl w:val="0"/>
                <w:numId w:val="6"/>
              </w:numPr>
              <w:bidi/>
              <w:spacing w:after="160" w:line="256" w:lineRule="auto"/>
              <w:ind w:left="196" w:hanging="186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>تطوير المنتجات الوظيفية ودراسة الخصائص الحسية</w:t>
            </w:r>
            <w:r w:rsidRPr="008869CB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</w:tc>
        <w:tc>
          <w:tcPr>
            <w:tcW w:w="3452" w:type="dxa"/>
          </w:tcPr>
          <w:p w14:paraId="3C474099" w14:textId="77777777" w:rsidR="008869CB" w:rsidRDefault="008869CB" w:rsidP="008869CB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lastRenderedPageBreak/>
              <w:t>5- الدكتور أمين عليمات</w:t>
            </w:r>
          </w:p>
        </w:tc>
      </w:tr>
      <w:tr w:rsidR="008869CB" w:rsidRPr="000D6196" w14:paraId="198E2136" w14:textId="77777777" w:rsidTr="008869CB">
        <w:trPr>
          <w:trHeight w:val="829"/>
          <w:jc w:val="center"/>
        </w:trPr>
        <w:tc>
          <w:tcPr>
            <w:tcW w:w="6238" w:type="dxa"/>
          </w:tcPr>
          <w:p w14:paraId="72340A4C" w14:textId="77777777" w:rsidR="008869CB" w:rsidRPr="008869CB" w:rsidRDefault="008869CB" w:rsidP="00936083">
            <w:pPr>
              <w:pStyle w:val="ListParagraph"/>
              <w:numPr>
                <w:ilvl w:val="0"/>
                <w:numId w:val="6"/>
              </w:numPr>
              <w:bidi/>
              <w:spacing w:after="160" w:line="256" w:lineRule="auto"/>
              <w:ind w:left="196" w:hanging="186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>الاغذية الوظيفية, التغذية والسمنه, التغذية وامراض القلب والشرايين, التغذية و مرض السرطان, تغذية سريرية للاطفال, وتغذية الرياضيين</w:t>
            </w:r>
          </w:p>
        </w:tc>
        <w:tc>
          <w:tcPr>
            <w:tcW w:w="3452" w:type="dxa"/>
          </w:tcPr>
          <w:p w14:paraId="517BE85D" w14:textId="77777777" w:rsidR="008869CB" w:rsidRDefault="008869CB" w:rsidP="008869CB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6-الدكتورة نرمين العواد</w:t>
            </w:r>
          </w:p>
        </w:tc>
      </w:tr>
      <w:tr w:rsidR="008869CB" w:rsidRPr="000D6196" w14:paraId="0D19EEF3" w14:textId="77777777" w:rsidTr="008869CB">
        <w:trPr>
          <w:trHeight w:val="829"/>
          <w:jc w:val="center"/>
        </w:trPr>
        <w:tc>
          <w:tcPr>
            <w:tcW w:w="6238" w:type="dxa"/>
          </w:tcPr>
          <w:p w14:paraId="7C9CDDE5" w14:textId="77777777" w:rsidR="008869CB" w:rsidRPr="008869CB" w:rsidRDefault="008869CB" w:rsidP="008869CB">
            <w:pPr>
              <w:pStyle w:val="ListParagraph"/>
              <w:numPr>
                <w:ilvl w:val="0"/>
                <w:numId w:val="6"/>
              </w:numPr>
              <w:bidi/>
              <w:spacing w:after="160" w:line="256" w:lineRule="auto"/>
              <w:ind w:left="196" w:hanging="186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>دراسة مدى انتشار متلازمة الأيض والأمراض المزمنة المرتبطة بها</w:t>
            </w:r>
          </w:p>
          <w:p w14:paraId="28F98CC2" w14:textId="77777777" w:rsidR="008869CB" w:rsidRPr="008869CB" w:rsidRDefault="008869CB" w:rsidP="008869CB">
            <w:pPr>
              <w:pStyle w:val="ListParagraph"/>
              <w:numPr>
                <w:ilvl w:val="0"/>
                <w:numId w:val="6"/>
              </w:numPr>
              <w:bidi/>
              <w:spacing w:after="160" w:line="256" w:lineRule="auto"/>
              <w:ind w:left="196" w:hanging="186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869CB">
              <w:rPr>
                <w:rFonts w:ascii="Sakkal Majalla" w:hAnsi="Sakkal Majalla" w:cs="Sakkal Majalla"/>
                <w:sz w:val="26"/>
                <w:szCs w:val="26"/>
                <w:rtl/>
              </w:rPr>
              <w:t>دراسة العوامل التي تتنبئ بعادات الأكل الخطرة بين الشباب الأردني</w:t>
            </w:r>
          </w:p>
        </w:tc>
        <w:tc>
          <w:tcPr>
            <w:tcW w:w="3452" w:type="dxa"/>
          </w:tcPr>
          <w:p w14:paraId="0899BDFB" w14:textId="54404330" w:rsidR="008869CB" w:rsidRDefault="008869CB" w:rsidP="008869CB">
            <w:pPr>
              <w:bidi/>
              <w:spacing w:after="100"/>
              <w:contextualSpacing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7- م. </w:t>
            </w:r>
            <w:r w:rsidR="00936083">
              <w:rPr>
                <w:rFonts w:ascii="Sakkal Majalla" w:hAnsi="Sakkal Majalla" w:cs="Sakkal Majalla" w:hint="cs"/>
                <w:sz w:val="26"/>
                <w:szCs w:val="26"/>
                <w:rtl/>
              </w:rPr>
              <w:t>اسلام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الشامي</w:t>
            </w:r>
          </w:p>
        </w:tc>
      </w:tr>
    </w:tbl>
    <w:p w14:paraId="36F08C90" w14:textId="77777777" w:rsidR="00C55863" w:rsidRPr="008869CB" w:rsidRDefault="00C55863" w:rsidP="008F320A">
      <w:pPr>
        <w:bidi/>
        <w:spacing w:after="100"/>
        <w:contextualSpacing/>
        <w:jc w:val="both"/>
        <w:rPr>
          <w:rFonts w:ascii="Sakkal Majalla" w:hAnsi="Sakkal Majalla" w:cs="Sakkal Majalla"/>
          <w:sz w:val="26"/>
          <w:szCs w:val="26"/>
        </w:rPr>
      </w:pPr>
    </w:p>
    <w:sectPr w:rsidR="00C55863" w:rsidRPr="008869CB" w:rsidSect="000D6196">
      <w:pgSz w:w="11906" w:h="16838"/>
      <w:pgMar w:top="1134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94DF5"/>
    <w:multiLevelType w:val="hybridMultilevel"/>
    <w:tmpl w:val="D8EC5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667E0"/>
    <w:multiLevelType w:val="multilevel"/>
    <w:tmpl w:val="A302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B5D4A"/>
    <w:multiLevelType w:val="hybridMultilevel"/>
    <w:tmpl w:val="49D6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A3633"/>
    <w:multiLevelType w:val="hybridMultilevel"/>
    <w:tmpl w:val="E00E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C6A57"/>
    <w:multiLevelType w:val="hybridMultilevel"/>
    <w:tmpl w:val="C12070D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24C5688"/>
    <w:multiLevelType w:val="hybridMultilevel"/>
    <w:tmpl w:val="E204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763CD"/>
    <w:multiLevelType w:val="hybridMultilevel"/>
    <w:tmpl w:val="0BB43854"/>
    <w:lvl w:ilvl="0" w:tplc="0B729A4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F68E0"/>
    <w:multiLevelType w:val="hybridMultilevel"/>
    <w:tmpl w:val="4036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55110"/>
    <w:multiLevelType w:val="hybridMultilevel"/>
    <w:tmpl w:val="31B2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B5A87"/>
    <w:multiLevelType w:val="hybridMultilevel"/>
    <w:tmpl w:val="6E7A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36DE0"/>
    <w:multiLevelType w:val="hybridMultilevel"/>
    <w:tmpl w:val="05F0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51FF2"/>
    <w:multiLevelType w:val="hybridMultilevel"/>
    <w:tmpl w:val="6E16A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06790"/>
    <w:multiLevelType w:val="multilevel"/>
    <w:tmpl w:val="74F8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7E1A4A"/>
    <w:multiLevelType w:val="hybridMultilevel"/>
    <w:tmpl w:val="9BA6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B7F93"/>
    <w:multiLevelType w:val="hybridMultilevel"/>
    <w:tmpl w:val="08DC3E58"/>
    <w:lvl w:ilvl="0" w:tplc="0409000F">
      <w:start w:val="1"/>
      <w:numFmt w:val="decimal"/>
      <w:lvlText w:val="%1."/>
      <w:lvlJc w:val="left"/>
      <w:pPr>
        <w:ind w:left="886" w:hanging="360"/>
      </w:pPr>
    </w:lvl>
    <w:lvl w:ilvl="1" w:tplc="04090019" w:tentative="1">
      <w:start w:val="1"/>
      <w:numFmt w:val="lowerLetter"/>
      <w:lvlText w:val="%2."/>
      <w:lvlJc w:val="left"/>
      <w:pPr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15" w15:restartNumberingAfterBreak="0">
    <w:nsid w:val="7A747B2B"/>
    <w:multiLevelType w:val="hybridMultilevel"/>
    <w:tmpl w:val="E1CC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13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8"/>
  </w:num>
  <w:num w:numId="14">
    <w:abstractNumId w:val="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63"/>
    <w:rsid w:val="000D6196"/>
    <w:rsid w:val="00103495"/>
    <w:rsid w:val="001377A7"/>
    <w:rsid w:val="002C4431"/>
    <w:rsid w:val="002D7AC4"/>
    <w:rsid w:val="00622CE2"/>
    <w:rsid w:val="007E1F52"/>
    <w:rsid w:val="00804804"/>
    <w:rsid w:val="008869CB"/>
    <w:rsid w:val="008F320A"/>
    <w:rsid w:val="00936083"/>
    <w:rsid w:val="00937F15"/>
    <w:rsid w:val="009413A5"/>
    <w:rsid w:val="00BA794C"/>
    <w:rsid w:val="00C07A66"/>
    <w:rsid w:val="00C55863"/>
    <w:rsid w:val="00DB0950"/>
    <w:rsid w:val="00F05490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56E8"/>
  <w15:docId w15:val="{D26E3791-76C3-4B5A-A869-664F01A0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55863"/>
    <w:pPr>
      <w:spacing w:before="0" w:beforeAutospacing="0" w:afterAutospacing="0"/>
      <w:jc w:val="left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DB0950"/>
    <w:pPr>
      <w:widowControl/>
      <w:autoSpaceDE/>
      <w:autoSpaceDN/>
      <w:spacing w:before="0" w:beforeAutospacing="0" w:after="200" w:afterAutospacing="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9C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69CB"/>
    <w:pPr>
      <w:widowControl/>
      <w:autoSpaceDE/>
      <w:autoSpaceDN/>
      <w:spacing w:after="10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61169697gmail-tableparagraph">
    <w:name w:val="yiv3961169697gmail-tableparagraph"/>
    <w:basedOn w:val="Normal"/>
    <w:rsid w:val="00804804"/>
    <w:pPr>
      <w:widowControl/>
      <w:autoSpaceDE/>
      <w:autoSpaceDN/>
      <w:spacing w:after="10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Haifa Shafeek Yousef Batarseh</cp:lastModifiedBy>
  <cp:revision>6</cp:revision>
  <cp:lastPrinted>2021-01-27T12:17:00Z</cp:lastPrinted>
  <dcterms:created xsi:type="dcterms:W3CDTF">2021-01-28T19:20:00Z</dcterms:created>
  <dcterms:modified xsi:type="dcterms:W3CDTF">2021-01-28T20:41:00Z</dcterms:modified>
</cp:coreProperties>
</file>